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E1" w:rsidRDefault="002730E1" w:rsidP="002730E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059B">
        <w:rPr>
          <w:rFonts w:ascii="Times New Roman" w:hAnsi="Times New Roman" w:cs="Times New Roman"/>
          <w:b/>
          <w:sz w:val="24"/>
          <w:szCs w:val="24"/>
        </w:rPr>
        <w:t>Indice</w:t>
      </w:r>
      <w:proofErr w:type="spellEnd"/>
      <w:r w:rsidRPr="0064059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64059B">
        <w:rPr>
          <w:rFonts w:ascii="Times New Roman" w:hAnsi="Times New Roman" w:cs="Times New Roman"/>
          <w:b/>
          <w:sz w:val="24"/>
          <w:szCs w:val="24"/>
        </w:rPr>
        <w:t xml:space="preserve">e Área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64059B">
        <w:rPr>
          <w:rFonts w:ascii="Times New Roman" w:hAnsi="Times New Roman" w:cs="Times New Roman"/>
          <w:b/>
          <w:sz w:val="24"/>
          <w:szCs w:val="24"/>
        </w:rPr>
        <w:t xml:space="preserve"> Gravidade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64059B">
        <w:rPr>
          <w:rFonts w:ascii="Times New Roman" w:hAnsi="Times New Roman" w:cs="Times New Roman"/>
          <w:b/>
          <w:sz w:val="24"/>
          <w:szCs w:val="24"/>
        </w:rPr>
        <w:t>o Eczema (EASI)</w:t>
      </w:r>
    </w:p>
    <w:p w:rsidR="002730E1" w:rsidRPr="0064059B" w:rsidRDefault="002730E1" w:rsidP="002730E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0E1" w:rsidRPr="00BE3193" w:rsidRDefault="002730E1" w:rsidP="002730E1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4215">
        <w:rPr>
          <w:rFonts w:ascii="Times New Roman" w:hAnsi="Times New Roman" w:cs="Times New Roman"/>
          <w:b/>
          <w:bCs/>
          <w:sz w:val="24"/>
          <w:szCs w:val="24"/>
        </w:rPr>
        <w:t>- Objetivo:</w:t>
      </w:r>
      <w:r w:rsidRPr="00BE3193">
        <w:rPr>
          <w:rFonts w:ascii="Times New Roman" w:hAnsi="Times New Roman" w:cs="Times New Roman"/>
          <w:sz w:val="24"/>
          <w:szCs w:val="24"/>
        </w:rPr>
        <w:t xml:space="preserve"> Avalia</w:t>
      </w:r>
      <w:r>
        <w:rPr>
          <w:rFonts w:ascii="Times New Roman" w:hAnsi="Times New Roman" w:cs="Times New Roman"/>
          <w:sz w:val="24"/>
          <w:szCs w:val="24"/>
        </w:rPr>
        <w:t xml:space="preserve">r a extensão e gravidade da dermatite </w:t>
      </w:r>
      <w:proofErr w:type="spellStart"/>
      <w:r>
        <w:rPr>
          <w:rFonts w:ascii="Times New Roman" w:hAnsi="Times New Roman" w:cs="Times New Roman"/>
          <w:sz w:val="24"/>
          <w:szCs w:val="24"/>
        </w:rPr>
        <w:t>atópica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730E1" w:rsidRPr="00BE3193" w:rsidRDefault="002730E1" w:rsidP="002730E1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30E1" w:rsidRPr="00DC4A69" w:rsidRDefault="002730E1" w:rsidP="002730E1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4A69">
        <w:rPr>
          <w:rFonts w:ascii="Times New Roman" w:hAnsi="Times New Roman" w:cs="Times New Roman"/>
          <w:b/>
          <w:bCs/>
          <w:sz w:val="24"/>
          <w:szCs w:val="24"/>
        </w:rPr>
        <w:t>- Método:</w:t>
      </w:r>
    </w:p>
    <w:p w:rsidR="002730E1" w:rsidRPr="000551A6" w:rsidRDefault="002730E1" w:rsidP="002730E1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147E1C">
        <w:rPr>
          <w:rFonts w:ascii="Times New Roman" w:hAnsi="Times New Roman" w:cs="Times New Roman"/>
          <w:sz w:val="24"/>
          <w:szCs w:val="24"/>
        </w:rPr>
        <w:t>Indice</w:t>
      </w:r>
      <w:proofErr w:type="spellEnd"/>
      <w:r w:rsidRPr="00147E1C">
        <w:rPr>
          <w:rFonts w:ascii="Times New Roman" w:hAnsi="Times New Roman" w:cs="Times New Roman"/>
          <w:sz w:val="24"/>
          <w:szCs w:val="24"/>
        </w:rPr>
        <w:t xml:space="preserve"> de Área e Gravidade do Eczema (EASI)</w:t>
      </w:r>
      <w:r w:rsidRPr="00C47FD2">
        <w:rPr>
          <w:rFonts w:ascii="Times New Roman" w:hAnsi="Times New Roman" w:cs="Times New Roman"/>
          <w:sz w:val="24"/>
          <w:szCs w:val="24"/>
        </w:rPr>
        <w:t xml:space="preserve"> mede a área de superfície corporal acometida pela dermat</w:t>
      </w:r>
      <w:r>
        <w:rPr>
          <w:rFonts w:ascii="Times New Roman" w:hAnsi="Times New Roman" w:cs="Times New Roman"/>
          <w:sz w:val="24"/>
          <w:szCs w:val="24"/>
        </w:rPr>
        <w:t>ite</w:t>
      </w:r>
      <w:r w:rsidRPr="00C47FD2">
        <w:rPr>
          <w:rFonts w:ascii="Times New Roman" w:hAnsi="Times New Roman" w:cs="Times New Roman"/>
          <w:sz w:val="24"/>
          <w:szCs w:val="24"/>
        </w:rPr>
        <w:t xml:space="preserve"> associada à </w:t>
      </w:r>
      <w:r>
        <w:rPr>
          <w:rFonts w:ascii="Times New Roman" w:hAnsi="Times New Roman" w:cs="Times New Roman"/>
          <w:sz w:val="24"/>
          <w:szCs w:val="24"/>
        </w:rPr>
        <w:t>gravidade</w:t>
      </w:r>
      <w:r w:rsidRPr="00C47FD2">
        <w:rPr>
          <w:rFonts w:ascii="Times New Roman" w:hAnsi="Times New Roman" w:cs="Times New Roman"/>
          <w:sz w:val="24"/>
          <w:szCs w:val="24"/>
        </w:rPr>
        <w:t xml:space="preserve"> das lesões. O cálculo é feito a partir de tabelas de referência para adultos (&gt; 8 anos) e crianças e composto pela medida da extensão das manifestações cutâneas, sinais clínicos objetivos (eritema, </w:t>
      </w:r>
      <w:r>
        <w:rPr>
          <w:rFonts w:ascii="Times New Roman" w:hAnsi="Times New Roman" w:cs="Times New Roman"/>
          <w:sz w:val="24"/>
          <w:szCs w:val="24"/>
        </w:rPr>
        <w:t>edema</w:t>
      </w:r>
      <w:r w:rsidRPr="00C47FD2">
        <w:rPr>
          <w:rFonts w:ascii="Times New Roman" w:hAnsi="Times New Roman" w:cs="Times New Roman"/>
          <w:sz w:val="24"/>
          <w:szCs w:val="24"/>
        </w:rPr>
        <w:t xml:space="preserve">, escoriação e </w:t>
      </w:r>
      <w:proofErr w:type="spellStart"/>
      <w:r w:rsidRPr="00C47FD2">
        <w:rPr>
          <w:rFonts w:ascii="Times New Roman" w:hAnsi="Times New Roman" w:cs="Times New Roman"/>
          <w:sz w:val="24"/>
          <w:szCs w:val="24"/>
        </w:rPr>
        <w:t>liquenificação</w:t>
      </w:r>
      <w:proofErr w:type="spellEnd"/>
      <w:r w:rsidRPr="00C47FD2">
        <w:rPr>
          <w:rFonts w:ascii="Times New Roman" w:hAnsi="Times New Roman" w:cs="Times New Roman"/>
          <w:sz w:val="24"/>
          <w:szCs w:val="24"/>
        </w:rPr>
        <w:t xml:space="preserve">) e percentuais de área de superfície corporal acometida pela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C47FD2">
        <w:rPr>
          <w:rFonts w:ascii="Times New Roman" w:hAnsi="Times New Roman" w:cs="Times New Roman"/>
          <w:sz w:val="24"/>
          <w:szCs w:val="24"/>
        </w:rPr>
        <w:t>. A pontuação vai de 0 a 72 e quanto maior o escore mais grave é a doença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30E1" w:rsidRDefault="002730E1" w:rsidP="002730E1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avaliação, o </w:t>
      </w:r>
      <w:r w:rsidRPr="00C47FD2">
        <w:rPr>
          <w:rFonts w:ascii="Times New Roman" w:hAnsi="Times New Roman" w:cs="Times New Roman"/>
          <w:sz w:val="24"/>
          <w:szCs w:val="24"/>
        </w:rPr>
        <w:t xml:space="preserve">corpo é dividido em </w:t>
      </w:r>
      <w:r>
        <w:rPr>
          <w:rFonts w:ascii="Times New Roman" w:hAnsi="Times New Roman" w:cs="Times New Roman"/>
          <w:sz w:val="24"/>
          <w:szCs w:val="24"/>
        </w:rPr>
        <w:t>quatro</w:t>
      </w:r>
      <w:r w:rsidRPr="00C47FD2">
        <w:rPr>
          <w:rFonts w:ascii="Times New Roman" w:hAnsi="Times New Roman" w:cs="Times New Roman"/>
          <w:sz w:val="24"/>
          <w:szCs w:val="24"/>
        </w:rPr>
        <w:t xml:space="preserve"> regiões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47FD2">
        <w:rPr>
          <w:rFonts w:ascii="Times New Roman" w:hAnsi="Times New Roman" w:cs="Times New Roman"/>
          <w:sz w:val="24"/>
          <w:szCs w:val="24"/>
        </w:rPr>
        <w:t>cabeça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47FD2">
        <w:rPr>
          <w:rFonts w:ascii="Times New Roman" w:hAnsi="Times New Roman" w:cs="Times New Roman"/>
          <w:sz w:val="24"/>
          <w:szCs w:val="24"/>
        </w:rPr>
        <w:t>pescoço, tronco, membros superior</w:t>
      </w:r>
      <w:r>
        <w:rPr>
          <w:rFonts w:ascii="Times New Roman" w:hAnsi="Times New Roman" w:cs="Times New Roman"/>
          <w:sz w:val="24"/>
          <w:szCs w:val="24"/>
        </w:rPr>
        <w:t xml:space="preserve">es e </w:t>
      </w:r>
      <w:proofErr w:type="gramStart"/>
      <w:r>
        <w:rPr>
          <w:rFonts w:ascii="Times New Roman" w:hAnsi="Times New Roman" w:cs="Times New Roman"/>
          <w:sz w:val="24"/>
          <w:szCs w:val="24"/>
        </w:rPr>
        <w:t>membro inferiores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B7BE1">
        <w:rPr>
          <w:rFonts w:ascii="Times New Roman" w:hAnsi="Times New Roman" w:cs="Times New Roman"/>
          <w:sz w:val="24"/>
          <w:szCs w:val="24"/>
        </w:rPr>
        <w:t>As axilas e virilhas são consideradas partes do tronco e os pés e glúteos, dos membros inferiores</w:t>
      </w:r>
      <w:r>
        <w:rPr>
          <w:rFonts w:ascii="Times New Roman" w:hAnsi="Times New Roman" w:cs="Times New Roman"/>
          <w:sz w:val="24"/>
          <w:szCs w:val="24"/>
        </w:rPr>
        <w:t>. Em cada região são verificadas a extensão do acometimento e a gravidade do eczema.</w:t>
      </w:r>
    </w:p>
    <w:p w:rsidR="002730E1" w:rsidRDefault="002730E1" w:rsidP="002730E1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 w:rsidRPr="00C47FD2">
        <w:rPr>
          <w:rFonts w:ascii="Times New Roman" w:hAnsi="Times New Roman" w:cs="Times New Roman"/>
          <w:sz w:val="24"/>
          <w:szCs w:val="24"/>
        </w:rPr>
        <w:t xml:space="preserve"> cálculo da extensão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47FD2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cometimento </w:t>
      </w:r>
      <w:r w:rsidRPr="00C47FD2">
        <w:rPr>
          <w:rFonts w:ascii="Times New Roman" w:hAnsi="Times New Roman" w:cs="Times New Roman"/>
          <w:sz w:val="24"/>
          <w:szCs w:val="24"/>
        </w:rPr>
        <w:t>é atribuído um escore</w:t>
      </w:r>
      <w:r>
        <w:rPr>
          <w:rFonts w:ascii="Times New Roman" w:hAnsi="Times New Roman" w:cs="Times New Roman"/>
          <w:sz w:val="24"/>
          <w:szCs w:val="24"/>
        </w:rPr>
        <w:t xml:space="preserve"> de 0 a 6 de acordo com o percentual de área afetada. (tabela 1) (figura 1)</w:t>
      </w:r>
    </w:p>
    <w:p w:rsidR="002730E1" w:rsidRDefault="002730E1" w:rsidP="002730E1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30E1" w:rsidRPr="00AA3CAD" w:rsidRDefault="002730E1" w:rsidP="002730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3CAD">
        <w:rPr>
          <w:rFonts w:ascii="Times New Roman" w:hAnsi="Times New Roman" w:cs="Times New Roman"/>
          <w:b/>
          <w:bCs/>
          <w:sz w:val="24"/>
          <w:szCs w:val="24"/>
        </w:rPr>
        <w:t xml:space="preserve">Tabela 1: Avaliação da extensão do acometimento de cada uma das </w:t>
      </w:r>
      <w:proofErr w:type="gramStart"/>
      <w:r w:rsidRPr="00AA3CAD">
        <w:rPr>
          <w:rFonts w:ascii="Times New Roman" w:hAnsi="Times New Roman" w:cs="Times New Roman"/>
          <w:b/>
          <w:bCs/>
          <w:sz w:val="24"/>
          <w:szCs w:val="24"/>
        </w:rPr>
        <w:t>4</w:t>
      </w:r>
      <w:proofErr w:type="gramEnd"/>
      <w:r w:rsidRPr="00AA3CAD">
        <w:rPr>
          <w:rFonts w:ascii="Times New Roman" w:hAnsi="Times New Roman" w:cs="Times New Roman"/>
          <w:b/>
          <w:bCs/>
          <w:sz w:val="24"/>
          <w:szCs w:val="24"/>
        </w:rPr>
        <w:t xml:space="preserve"> regiões corporais (cabeça/pescoço, tronco, membros superiores e membros inferiores):</w:t>
      </w:r>
    </w:p>
    <w:tbl>
      <w:tblPr>
        <w:tblStyle w:val="Tabelacomgrade"/>
        <w:tblpPr w:leftFromText="141" w:rightFromText="141" w:vertAnchor="text" w:horzAnchor="margin" w:tblpY="140"/>
        <w:tblW w:w="0" w:type="auto"/>
        <w:tblLook w:val="04A0" w:firstRow="1" w:lastRow="0" w:firstColumn="1" w:lastColumn="0" w:noHBand="0" w:noVBand="1"/>
      </w:tblPr>
      <w:tblGrid>
        <w:gridCol w:w="2287"/>
        <w:gridCol w:w="686"/>
        <w:gridCol w:w="818"/>
        <w:gridCol w:w="936"/>
        <w:gridCol w:w="966"/>
        <w:gridCol w:w="965"/>
        <w:gridCol w:w="966"/>
        <w:gridCol w:w="1096"/>
      </w:tblGrid>
      <w:tr w:rsidR="002730E1" w:rsidRPr="00E703B9" w:rsidTr="00FA2C6B">
        <w:tc>
          <w:tcPr>
            <w:tcW w:w="2593" w:type="dxa"/>
          </w:tcPr>
          <w:p w:rsidR="002730E1" w:rsidRPr="00E703B9" w:rsidRDefault="002730E1" w:rsidP="00FA2C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Porcentagem de pele afetada por eczema em cada região</w:t>
            </w:r>
          </w:p>
        </w:tc>
        <w:tc>
          <w:tcPr>
            <w:tcW w:w="732" w:type="dxa"/>
          </w:tcPr>
          <w:p w:rsidR="002730E1" w:rsidRPr="00E703B9" w:rsidRDefault="002730E1" w:rsidP="00FA2C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0%</w:t>
            </w:r>
          </w:p>
        </w:tc>
        <w:tc>
          <w:tcPr>
            <w:tcW w:w="920" w:type="dxa"/>
          </w:tcPr>
          <w:p w:rsidR="002730E1" w:rsidRPr="00E703B9" w:rsidRDefault="002730E1" w:rsidP="00FA2C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– 9%</w:t>
            </w:r>
          </w:p>
        </w:tc>
        <w:tc>
          <w:tcPr>
            <w:tcW w:w="1038" w:type="dxa"/>
          </w:tcPr>
          <w:p w:rsidR="002730E1" w:rsidRPr="00E703B9" w:rsidRDefault="002730E1" w:rsidP="00FA2C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– 29%</w:t>
            </w:r>
          </w:p>
        </w:tc>
        <w:tc>
          <w:tcPr>
            <w:tcW w:w="1080" w:type="dxa"/>
          </w:tcPr>
          <w:p w:rsidR="002730E1" w:rsidRPr="00E703B9" w:rsidRDefault="002730E1" w:rsidP="00FA2C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– 49%</w:t>
            </w:r>
          </w:p>
        </w:tc>
        <w:tc>
          <w:tcPr>
            <w:tcW w:w="1079" w:type="dxa"/>
          </w:tcPr>
          <w:p w:rsidR="002730E1" w:rsidRPr="00E703B9" w:rsidRDefault="002730E1" w:rsidP="00FA2C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– 69%</w:t>
            </w:r>
          </w:p>
        </w:tc>
        <w:tc>
          <w:tcPr>
            <w:tcW w:w="1080" w:type="dxa"/>
          </w:tcPr>
          <w:p w:rsidR="002730E1" w:rsidRPr="00E703B9" w:rsidRDefault="002730E1" w:rsidP="00FA2C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 – 89%</w:t>
            </w:r>
          </w:p>
        </w:tc>
        <w:tc>
          <w:tcPr>
            <w:tcW w:w="1214" w:type="dxa"/>
          </w:tcPr>
          <w:p w:rsidR="002730E1" w:rsidRPr="00E703B9" w:rsidRDefault="002730E1" w:rsidP="00FA2C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 – 100%</w:t>
            </w:r>
          </w:p>
        </w:tc>
      </w:tr>
      <w:tr w:rsidR="002730E1" w:rsidRPr="00E703B9" w:rsidTr="00FA2C6B">
        <w:tc>
          <w:tcPr>
            <w:tcW w:w="2593" w:type="dxa"/>
          </w:tcPr>
          <w:p w:rsidR="002730E1" w:rsidRPr="00E703B9" w:rsidRDefault="002730E1" w:rsidP="00FA2C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Escore (pontuação)</w:t>
            </w:r>
          </w:p>
        </w:tc>
        <w:tc>
          <w:tcPr>
            <w:tcW w:w="732" w:type="dxa"/>
          </w:tcPr>
          <w:p w:rsidR="002730E1" w:rsidRPr="00E703B9" w:rsidRDefault="002730E1" w:rsidP="00FA2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03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920" w:type="dxa"/>
          </w:tcPr>
          <w:p w:rsidR="002730E1" w:rsidRPr="00E703B9" w:rsidRDefault="002730E1" w:rsidP="00FA2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0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038" w:type="dxa"/>
          </w:tcPr>
          <w:p w:rsidR="002730E1" w:rsidRPr="00E703B9" w:rsidRDefault="002730E1" w:rsidP="00FA2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03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080" w:type="dxa"/>
          </w:tcPr>
          <w:p w:rsidR="002730E1" w:rsidRPr="00E703B9" w:rsidRDefault="002730E1" w:rsidP="00FA2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03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079" w:type="dxa"/>
          </w:tcPr>
          <w:p w:rsidR="002730E1" w:rsidRPr="00E703B9" w:rsidRDefault="002730E1" w:rsidP="00FA2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03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080" w:type="dxa"/>
          </w:tcPr>
          <w:p w:rsidR="002730E1" w:rsidRPr="00E703B9" w:rsidRDefault="002730E1" w:rsidP="00FA2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03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214" w:type="dxa"/>
          </w:tcPr>
          <w:p w:rsidR="002730E1" w:rsidRPr="00E703B9" w:rsidRDefault="002730E1" w:rsidP="00FA2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03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</w:tr>
    </w:tbl>
    <w:p w:rsidR="002730E1" w:rsidRDefault="002730E1" w:rsidP="002730E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0E1" w:rsidRDefault="002730E1" w:rsidP="002730E1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30E1" w:rsidRDefault="002730E1" w:rsidP="002730E1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30E1" w:rsidRDefault="002730E1" w:rsidP="002730E1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30E1" w:rsidRDefault="002730E1" w:rsidP="002730E1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30E1" w:rsidRPr="00C47FD2" w:rsidRDefault="002730E1" w:rsidP="002730E1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7FD2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5DDD8C9C" wp14:editId="17681397">
            <wp:simplePos x="0" y="0"/>
            <wp:positionH relativeFrom="margin">
              <wp:posOffset>9525</wp:posOffset>
            </wp:positionH>
            <wp:positionV relativeFrom="paragraph">
              <wp:posOffset>239395</wp:posOffset>
            </wp:positionV>
            <wp:extent cx="3352800" cy="4247515"/>
            <wp:effectExtent l="19050" t="19050" r="19050" b="19685"/>
            <wp:wrapNone/>
            <wp:docPr id="7" name="Imagem 7" descr="Desenho de um cachorr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Desenho de um cachorr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2475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7FD2">
        <w:rPr>
          <w:rFonts w:ascii="Times New Roman" w:hAnsi="Times New Roman" w:cs="Times New Roman"/>
          <w:b/>
          <w:bCs/>
          <w:sz w:val="24"/>
          <w:szCs w:val="24"/>
        </w:rPr>
        <w:t>Figura 1 – Regiões do corpo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 escores</w:t>
      </w:r>
    </w:p>
    <w:p w:rsidR="002730E1" w:rsidRPr="00C47FD2" w:rsidRDefault="002730E1" w:rsidP="002730E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F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:rsidR="002730E1" w:rsidRPr="00C47FD2" w:rsidRDefault="002730E1" w:rsidP="002730E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0E1" w:rsidRPr="00C47FD2" w:rsidRDefault="002730E1" w:rsidP="002730E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0E1" w:rsidRPr="00C47FD2" w:rsidRDefault="002730E1" w:rsidP="002730E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0E1" w:rsidRDefault="002730E1" w:rsidP="002730E1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30E1" w:rsidRDefault="002730E1" w:rsidP="002730E1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30E1" w:rsidRDefault="002730E1" w:rsidP="002730E1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30E1" w:rsidRDefault="002730E1" w:rsidP="002730E1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30E1" w:rsidRDefault="002730E1" w:rsidP="002730E1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30E1" w:rsidRDefault="002730E1" w:rsidP="002730E1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30E1" w:rsidRDefault="002730E1" w:rsidP="002730E1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30E1" w:rsidRDefault="002730E1" w:rsidP="002730E1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30E1" w:rsidRDefault="002730E1" w:rsidP="002730E1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30E1" w:rsidRPr="000551A6" w:rsidRDefault="002730E1" w:rsidP="002730E1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FD2">
        <w:rPr>
          <w:rFonts w:ascii="Times New Roman" w:hAnsi="Times New Roman" w:cs="Times New Roman"/>
          <w:sz w:val="24"/>
          <w:szCs w:val="24"/>
        </w:rPr>
        <w:t>No cálculo da gravidade, as lesões são avaliadas de acordo com seu aspecto clínico – eritema, edema, escoria</w:t>
      </w:r>
      <w:r>
        <w:rPr>
          <w:rFonts w:ascii="Times New Roman" w:hAnsi="Times New Roman" w:cs="Times New Roman"/>
          <w:sz w:val="24"/>
          <w:szCs w:val="24"/>
        </w:rPr>
        <w:t>ção</w:t>
      </w:r>
      <w:r w:rsidRPr="00C47FD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47FD2">
        <w:rPr>
          <w:rFonts w:ascii="Times New Roman" w:hAnsi="Times New Roman" w:cs="Times New Roman"/>
          <w:sz w:val="24"/>
          <w:szCs w:val="24"/>
        </w:rPr>
        <w:t>liquenificação</w:t>
      </w:r>
      <w:proofErr w:type="spellEnd"/>
      <w:r w:rsidRPr="00C47FD2">
        <w:rPr>
          <w:rFonts w:ascii="Times New Roman" w:hAnsi="Times New Roman" w:cs="Times New Roman"/>
          <w:sz w:val="24"/>
          <w:szCs w:val="24"/>
        </w:rPr>
        <w:t xml:space="preserve"> por um escore de intensidade de 0 a 3. Neste quesito, </w:t>
      </w:r>
      <w:proofErr w:type="gramStart"/>
      <w:r w:rsidRPr="00C47FD2">
        <w:rPr>
          <w:rFonts w:ascii="Times New Roman" w:hAnsi="Times New Roman" w:cs="Times New Roman"/>
          <w:sz w:val="24"/>
          <w:szCs w:val="24"/>
        </w:rPr>
        <w:t>pode-se</w:t>
      </w:r>
      <w:proofErr w:type="gramEnd"/>
      <w:r w:rsidRPr="00C47FD2">
        <w:rPr>
          <w:rFonts w:ascii="Times New Roman" w:hAnsi="Times New Roman" w:cs="Times New Roman"/>
          <w:sz w:val="24"/>
          <w:szCs w:val="24"/>
        </w:rPr>
        <w:t xml:space="preserve"> utilizar meios pontos (1,5 ou 2,5), mas não 0,5. Se há uma lesão, já se considera gravidade leve</w:t>
      </w:r>
      <w:r w:rsidRPr="000551A6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0551A6">
        <w:rPr>
          <w:rFonts w:ascii="Times New Roman" w:hAnsi="Times New Roman" w:cs="Times New Roman"/>
          <w:sz w:val="24"/>
          <w:szCs w:val="24"/>
        </w:rPr>
        <w:t>abela 2)</w:t>
      </w:r>
    </w:p>
    <w:p w:rsidR="002730E1" w:rsidRPr="00C47FD2" w:rsidRDefault="002730E1" w:rsidP="002730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Tabela 2: Avaliação da g</w:t>
      </w:r>
      <w:r w:rsidRPr="00C47FD2">
        <w:rPr>
          <w:rFonts w:ascii="Times New Roman" w:hAnsi="Times New Roman" w:cs="Times New Roman"/>
          <w:b/>
          <w:bCs/>
          <w:sz w:val="24"/>
          <w:szCs w:val="24"/>
        </w:rPr>
        <w:t>ravidade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das características </w:t>
      </w:r>
      <w:r w:rsidRPr="00C47FD2">
        <w:rPr>
          <w:rFonts w:ascii="Times New Roman" w:hAnsi="Times New Roman" w:cs="Times New Roman"/>
          <w:b/>
          <w:bCs/>
          <w:sz w:val="24"/>
          <w:szCs w:val="24"/>
        </w:rPr>
        <w:t>das lesões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(eritema, edema, escoriação 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liquenificação</w:t>
      </w:r>
      <w:proofErr w:type="spellEnd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proofErr w:type="gramEnd"/>
    </w:p>
    <w:tbl>
      <w:tblPr>
        <w:tblStyle w:val="Tabelacomgrade"/>
        <w:tblW w:w="0" w:type="auto"/>
        <w:tblInd w:w="3070" w:type="dxa"/>
        <w:tblLook w:val="04A0" w:firstRow="1" w:lastRow="0" w:firstColumn="1" w:lastColumn="0" w:noHBand="0" w:noVBand="1"/>
      </w:tblPr>
      <w:tblGrid>
        <w:gridCol w:w="2689"/>
        <w:gridCol w:w="2268"/>
      </w:tblGrid>
      <w:tr w:rsidR="002730E1" w:rsidRPr="00463873" w:rsidTr="00FA2C6B">
        <w:tc>
          <w:tcPr>
            <w:tcW w:w="2689" w:type="dxa"/>
          </w:tcPr>
          <w:p w:rsidR="002730E1" w:rsidRPr="00463873" w:rsidRDefault="002730E1" w:rsidP="00FA2C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Gravidade das lesões</w:t>
            </w:r>
          </w:p>
        </w:tc>
        <w:tc>
          <w:tcPr>
            <w:tcW w:w="2268" w:type="dxa"/>
          </w:tcPr>
          <w:p w:rsidR="002730E1" w:rsidRPr="00463873" w:rsidRDefault="002730E1" w:rsidP="00FA2C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Escore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(pontuação)</w:t>
            </w:r>
          </w:p>
        </w:tc>
      </w:tr>
      <w:tr w:rsidR="002730E1" w:rsidRPr="00463873" w:rsidTr="00FA2C6B">
        <w:tc>
          <w:tcPr>
            <w:tcW w:w="2689" w:type="dxa"/>
          </w:tcPr>
          <w:p w:rsidR="002730E1" w:rsidRPr="00463873" w:rsidRDefault="002730E1" w:rsidP="00FA2C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Ausente</w:t>
            </w:r>
          </w:p>
        </w:tc>
        <w:tc>
          <w:tcPr>
            <w:tcW w:w="2268" w:type="dxa"/>
          </w:tcPr>
          <w:p w:rsidR="002730E1" w:rsidRPr="00262F8B" w:rsidRDefault="002730E1" w:rsidP="00FA2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2F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</w:tr>
      <w:tr w:rsidR="002730E1" w:rsidRPr="00463873" w:rsidTr="00FA2C6B">
        <w:tc>
          <w:tcPr>
            <w:tcW w:w="2689" w:type="dxa"/>
          </w:tcPr>
          <w:p w:rsidR="002730E1" w:rsidRPr="00463873" w:rsidRDefault="002730E1" w:rsidP="00FA2C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</w:t>
            </w:r>
          </w:p>
        </w:tc>
        <w:tc>
          <w:tcPr>
            <w:tcW w:w="2268" w:type="dxa"/>
          </w:tcPr>
          <w:p w:rsidR="002730E1" w:rsidRPr="00262F8B" w:rsidRDefault="002730E1" w:rsidP="00FA2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2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2730E1" w:rsidRPr="00463873" w:rsidTr="00FA2C6B">
        <w:tc>
          <w:tcPr>
            <w:tcW w:w="2689" w:type="dxa"/>
          </w:tcPr>
          <w:p w:rsidR="002730E1" w:rsidRPr="00463873" w:rsidRDefault="002730E1" w:rsidP="00FA2C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Moderada</w:t>
            </w:r>
          </w:p>
        </w:tc>
        <w:tc>
          <w:tcPr>
            <w:tcW w:w="2268" w:type="dxa"/>
          </w:tcPr>
          <w:p w:rsidR="002730E1" w:rsidRPr="00262F8B" w:rsidRDefault="002730E1" w:rsidP="00FA2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2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730E1" w:rsidRPr="00463873" w:rsidTr="00FA2C6B">
        <w:tc>
          <w:tcPr>
            <w:tcW w:w="2689" w:type="dxa"/>
          </w:tcPr>
          <w:p w:rsidR="002730E1" w:rsidRPr="00463873" w:rsidRDefault="002730E1" w:rsidP="00FA2C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Intensa</w:t>
            </w:r>
          </w:p>
        </w:tc>
        <w:tc>
          <w:tcPr>
            <w:tcW w:w="2268" w:type="dxa"/>
          </w:tcPr>
          <w:p w:rsidR="002730E1" w:rsidRPr="00262F8B" w:rsidRDefault="002730E1" w:rsidP="00FA2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2F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</w:tr>
    </w:tbl>
    <w:p w:rsidR="002730E1" w:rsidRDefault="002730E1" w:rsidP="002730E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0E1" w:rsidRPr="009D7C48" w:rsidRDefault="002730E1" w:rsidP="002730E1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7C48">
        <w:rPr>
          <w:rFonts w:ascii="Times New Roman" w:hAnsi="Times New Roman" w:cs="Times New Roman"/>
          <w:sz w:val="24"/>
          <w:szCs w:val="24"/>
        </w:rPr>
        <w:t xml:space="preserve">Como adultos e crianças apresentam superfícies corporais diferentes, há um fator multiplicador onde se estima a participação de cada região na área da superfície corporal na criança </w:t>
      </w:r>
      <w:r>
        <w:rPr>
          <w:rFonts w:ascii="Times New Roman" w:hAnsi="Times New Roman" w:cs="Times New Roman"/>
          <w:sz w:val="24"/>
          <w:szCs w:val="24"/>
        </w:rPr>
        <w:t>abaixo</w:t>
      </w:r>
      <w:r w:rsidRPr="009D7C48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9D7C48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Pr="009D7C48">
        <w:rPr>
          <w:rFonts w:ascii="Times New Roman" w:hAnsi="Times New Roman" w:cs="Times New Roman"/>
          <w:sz w:val="24"/>
          <w:szCs w:val="24"/>
        </w:rPr>
        <w:t xml:space="preserve"> anos e no adulto (</w:t>
      </w:r>
      <w:r>
        <w:rPr>
          <w:rFonts w:ascii="Times New Roman" w:hAnsi="Times New Roman" w:cs="Times New Roman"/>
          <w:sz w:val="24"/>
          <w:szCs w:val="24"/>
        </w:rPr>
        <w:t>acima de 8 anos</w:t>
      </w:r>
      <w:r w:rsidRPr="009D7C48">
        <w:rPr>
          <w:rFonts w:ascii="Times New Roman" w:hAnsi="Times New Roman" w:cs="Times New Roman"/>
          <w:sz w:val="24"/>
          <w:szCs w:val="24"/>
        </w:rPr>
        <w:t xml:space="preserve">). Assim, resultado da avaliação é soma total dos escores das </w:t>
      </w:r>
      <w:proofErr w:type="gramStart"/>
      <w:r w:rsidRPr="009D7C48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9D7C48">
        <w:rPr>
          <w:rFonts w:ascii="Times New Roman" w:hAnsi="Times New Roman" w:cs="Times New Roman"/>
          <w:sz w:val="24"/>
          <w:szCs w:val="24"/>
        </w:rPr>
        <w:t xml:space="preserve"> regiões com o fator multiplicador</w:t>
      </w:r>
      <w:r>
        <w:rPr>
          <w:rFonts w:ascii="Times New Roman" w:hAnsi="Times New Roman" w:cs="Times New Roman"/>
          <w:sz w:val="24"/>
          <w:szCs w:val="24"/>
        </w:rPr>
        <w:t xml:space="preserve"> (calculadora EASI)</w:t>
      </w:r>
      <w:r w:rsidRPr="009D7C48">
        <w:rPr>
          <w:rFonts w:ascii="Times New Roman" w:hAnsi="Times New Roman" w:cs="Times New Roman"/>
          <w:sz w:val="24"/>
          <w:szCs w:val="24"/>
        </w:rPr>
        <w:t>.</w:t>
      </w:r>
    </w:p>
    <w:p w:rsidR="002730E1" w:rsidRPr="00C47FD2" w:rsidRDefault="002730E1" w:rsidP="002730E1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FD2">
        <w:rPr>
          <w:rFonts w:ascii="Times New Roman" w:hAnsi="Times New Roman" w:cs="Times New Roman"/>
          <w:sz w:val="24"/>
          <w:szCs w:val="24"/>
        </w:rPr>
        <w:t>O escore final permite a classificação da gravidade em:</w:t>
      </w:r>
    </w:p>
    <w:p w:rsidR="002730E1" w:rsidRPr="003C424B" w:rsidRDefault="002730E1" w:rsidP="002730E1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424B">
        <w:rPr>
          <w:rFonts w:ascii="Times New Roman" w:hAnsi="Times New Roman" w:cs="Times New Roman"/>
          <w:b/>
          <w:bCs/>
          <w:sz w:val="24"/>
          <w:szCs w:val="24"/>
        </w:rPr>
        <w:t>- 0 - Sem eczema</w:t>
      </w:r>
    </w:p>
    <w:p w:rsidR="002730E1" w:rsidRPr="003C424B" w:rsidRDefault="002730E1" w:rsidP="002730E1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424B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gramStart"/>
      <w:r w:rsidRPr="003C424B">
        <w:rPr>
          <w:rFonts w:ascii="Times New Roman" w:hAnsi="Times New Roman" w:cs="Times New Roman"/>
          <w:b/>
          <w:bCs/>
          <w:sz w:val="24"/>
          <w:szCs w:val="24"/>
        </w:rPr>
        <w:t>0,1 – 1,0 - Quase limpo</w:t>
      </w:r>
      <w:proofErr w:type="gramEnd"/>
    </w:p>
    <w:p w:rsidR="002730E1" w:rsidRPr="003C424B" w:rsidRDefault="002730E1" w:rsidP="002730E1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424B">
        <w:rPr>
          <w:rFonts w:ascii="Times New Roman" w:hAnsi="Times New Roman" w:cs="Times New Roman"/>
          <w:b/>
          <w:bCs/>
          <w:sz w:val="24"/>
          <w:szCs w:val="24"/>
        </w:rPr>
        <w:t xml:space="preserve"> - 1,1 – 7,0 – Leve</w:t>
      </w:r>
    </w:p>
    <w:p w:rsidR="002730E1" w:rsidRPr="003C424B" w:rsidRDefault="002730E1" w:rsidP="002730E1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424B">
        <w:rPr>
          <w:rFonts w:ascii="Times New Roman" w:hAnsi="Times New Roman" w:cs="Times New Roman"/>
          <w:b/>
          <w:bCs/>
          <w:sz w:val="24"/>
          <w:szCs w:val="24"/>
        </w:rPr>
        <w:t xml:space="preserve"> - 7,1 – 21,0 – Moderado</w:t>
      </w:r>
    </w:p>
    <w:p w:rsidR="002730E1" w:rsidRPr="003C424B" w:rsidRDefault="002730E1" w:rsidP="002730E1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42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424B">
        <w:rPr>
          <w:rFonts w:ascii="Times New Roman" w:hAnsi="Times New Roman" w:cs="Times New Roman"/>
          <w:b/>
          <w:bCs/>
          <w:sz w:val="24"/>
          <w:szCs w:val="24"/>
        </w:rPr>
        <w:tab/>
        <w:t>- 21,1 – 50 – Grave</w:t>
      </w:r>
    </w:p>
    <w:p w:rsidR="002730E1" w:rsidRPr="003C424B" w:rsidRDefault="002730E1" w:rsidP="002730E1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424B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gramStart"/>
      <w:r w:rsidRPr="003C424B">
        <w:rPr>
          <w:rFonts w:ascii="Times New Roman" w:hAnsi="Times New Roman" w:cs="Times New Roman"/>
          <w:b/>
          <w:bCs/>
          <w:sz w:val="24"/>
          <w:szCs w:val="24"/>
        </w:rPr>
        <w:t>50,1 – 72 - Muito grave</w:t>
      </w:r>
      <w:proofErr w:type="gramEnd"/>
    </w:p>
    <w:p w:rsidR="002730E1" w:rsidRDefault="002730E1" w:rsidP="002730E1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30E1" w:rsidRDefault="002730E1" w:rsidP="002730E1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30E1" w:rsidRDefault="002730E1" w:rsidP="002730E1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132F" w:rsidRDefault="004A132F">
      <w:bookmarkStart w:id="0" w:name="_GoBack"/>
      <w:bookmarkEnd w:id="0"/>
    </w:p>
    <w:sectPr w:rsidR="004A13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E1"/>
    <w:rsid w:val="00103046"/>
    <w:rsid w:val="001C4F47"/>
    <w:rsid w:val="002730E1"/>
    <w:rsid w:val="00375586"/>
    <w:rsid w:val="004A132F"/>
    <w:rsid w:val="00AA7C6D"/>
    <w:rsid w:val="00AB06F1"/>
    <w:rsid w:val="00AD2714"/>
    <w:rsid w:val="00B74AE0"/>
    <w:rsid w:val="00D43951"/>
    <w:rsid w:val="00F7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0E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73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0E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73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Perelló</dc:creator>
  <cp:lastModifiedBy>Mariana Perelló</cp:lastModifiedBy>
  <cp:revision>1</cp:revision>
  <dcterms:created xsi:type="dcterms:W3CDTF">2025-10-23T00:29:00Z</dcterms:created>
  <dcterms:modified xsi:type="dcterms:W3CDTF">2025-10-23T00:30:00Z</dcterms:modified>
</cp:coreProperties>
</file>