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92" w:rsidRPr="002D1226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Ferramenta</w:t>
      </w:r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ontrole da Dermatite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Atópica</w:t>
      </w:r>
      <w:proofErr w:type="spellEnd"/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(ADCT)</w:t>
      </w:r>
    </w:p>
    <w:p w:rsidR="004D0492" w:rsidRDefault="004D0492" w:rsidP="004D04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</w:t>
      </w:r>
      <w:r w:rsidR="009F447D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p w:rsidR="004D0492" w:rsidRDefault="004D0492" w:rsidP="004D04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Data:_________</w:t>
      </w:r>
    </w:p>
    <w:p w:rsidR="004D0492" w:rsidRDefault="004D0492" w:rsidP="004D0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492" w:rsidRPr="005526E7" w:rsidRDefault="004D0492" w:rsidP="004D0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Instruções: R</w:t>
      </w:r>
      <w:r w:rsidRPr="00824DBC">
        <w:rPr>
          <w:rFonts w:ascii="Times New Roman" w:hAnsi="Times New Roman" w:cs="Times New Roman"/>
          <w:sz w:val="24"/>
          <w:szCs w:val="24"/>
        </w:rPr>
        <w:t xml:space="preserve">esponda às próximas perguntas pensando em suas experiências com </w:t>
      </w:r>
      <w:r>
        <w:rPr>
          <w:rFonts w:ascii="Times New Roman" w:hAnsi="Times New Roman" w:cs="Times New Roman"/>
          <w:sz w:val="24"/>
          <w:szCs w:val="24"/>
        </w:rPr>
        <w:t>a der</w:t>
      </w:r>
      <w:r w:rsidRPr="00824DBC">
        <w:rPr>
          <w:rFonts w:ascii="Times New Roman" w:hAnsi="Times New Roman" w:cs="Times New Roman"/>
          <w:sz w:val="24"/>
          <w:szCs w:val="24"/>
        </w:rPr>
        <w:t xml:space="preserve">matite </w:t>
      </w:r>
      <w:proofErr w:type="spellStart"/>
      <w:r w:rsidRPr="00824DBC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26E7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5526E7">
        <w:rPr>
          <w:rFonts w:ascii="Times New Roman" w:hAnsi="Times New Roman" w:cs="Times New Roman"/>
          <w:sz w:val="24"/>
          <w:szCs w:val="24"/>
        </w:rPr>
        <w:t xml:space="preserve"> favor, responda a todas as perguntas da forma mais completa possível.</w:t>
      </w:r>
    </w:p>
    <w:p w:rsidR="004D0492" w:rsidRPr="000A6501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504" w:type="pct"/>
        <w:tblInd w:w="-495" w:type="dxa"/>
        <w:tblLayout w:type="fixed"/>
        <w:tblLook w:val="04A0" w:firstRow="1" w:lastRow="0" w:firstColumn="1" w:lastColumn="0" w:noHBand="0" w:noVBand="1"/>
      </w:tblPr>
      <w:tblGrid>
        <w:gridCol w:w="2470"/>
        <w:gridCol w:w="1019"/>
        <w:gridCol w:w="1019"/>
        <w:gridCol w:w="1309"/>
        <w:gridCol w:w="1019"/>
        <w:gridCol w:w="1016"/>
        <w:gridCol w:w="27"/>
        <w:gridCol w:w="1720"/>
      </w:tblGrid>
      <w:tr w:rsidR="004D0492" w:rsidRPr="000A6501" w:rsidTr="00A3727C">
        <w:trPr>
          <w:trHeight w:hRule="exact" w:val="851"/>
        </w:trPr>
        <w:tc>
          <w:tcPr>
            <w:tcW w:w="4090" w:type="pct"/>
            <w:gridSpan w:val="6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4217486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Data de hoje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0" w:type="pct"/>
            <w:gridSpan w:val="2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Anote seus pontos para cada pergunta </w:t>
            </w:r>
          </w:p>
        </w:tc>
      </w:tr>
      <w:tr w:rsidR="004D0492" w:rsidRPr="000A6501" w:rsidTr="00A3727C">
        <w:trPr>
          <w:trHeight w:hRule="exact" w:val="2961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1. Durante a última semana, como você avaliaria seus sintomas relacionados ao eczema 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(por exemplo:</w:t>
            </w:r>
          </w:p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coceira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, pele ressecada, erupção cutânea)?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Intenso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 intenso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2119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2. Durante a última semana, em quantos dias você teve episódios intensos de coceira por causa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 a 2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 a 4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5 a 6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Todos os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714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3. Durante a última semana, em que grau você se sentiu incomodado com o 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2392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4. Durante a última semana, em quantas noites você teve problemas para pegar no sono 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permanecer dormindo por causa do 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 a 2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 a 4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5 a 6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Todas as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588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Durante a última semana, em que grau o seu eczema afetou as suas atividades diárias?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570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6. Durante a última semana, em que grau o seu eczema afetou seu humor ou suas emoções?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567"/>
        </w:trPr>
        <w:tc>
          <w:tcPr>
            <w:tcW w:w="4090" w:type="pct"/>
            <w:gridSpan w:val="6"/>
            <w:vAlign w:val="bottom"/>
          </w:tcPr>
          <w:p w:rsidR="004D0492" w:rsidRPr="000A6501" w:rsidRDefault="004D0492" w:rsidP="00A3727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Soma dos seus pontos = Sua pontuação total ADCT</w:t>
            </w:r>
          </w:p>
        </w:tc>
        <w:tc>
          <w:tcPr>
            <w:tcW w:w="910" w:type="pct"/>
            <w:gridSpan w:val="2"/>
            <w:shd w:val="clear" w:color="auto" w:fill="F2DBDB" w:themeFill="accent2" w:themeFillTint="33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Ferramenta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47FD2">
        <w:rPr>
          <w:rFonts w:ascii="Times New Roman" w:hAnsi="Times New Roman" w:cs="Times New Roman"/>
          <w:b/>
          <w:sz w:val="24"/>
          <w:szCs w:val="24"/>
        </w:rPr>
        <w:t xml:space="preserve">e Controle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47FD2">
        <w:rPr>
          <w:rFonts w:ascii="Times New Roman" w:hAnsi="Times New Roman" w:cs="Times New Roman"/>
          <w:b/>
          <w:sz w:val="24"/>
          <w:szCs w:val="24"/>
        </w:rPr>
        <w:t xml:space="preserve">a Dermatite </w:t>
      </w:r>
      <w:proofErr w:type="spellStart"/>
      <w:r w:rsidRPr="00C47FD2">
        <w:rPr>
          <w:rFonts w:ascii="Times New Roman" w:hAnsi="Times New Roman" w:cs="Times New Roman"/>
          <w:b/>
          <w:sz w:val="24"/>
          <w:szCs w:val="24"/>
        </w:rPr>
        <w:t>Atópica</w:t>
      </w:r>
      <w:proofErr w:type="spellEnd"/>
      <w:r w:rsidRPr="00C47FD2">
        <w:rPr>
          <w:rFonts w:ascii="Times New Roman" w:hAnsi="Times New Roman" w:cs="Times New Roman"/>
          <w:b/>
          <w:sz w:val="24"/>
          <w:szCs w:val="24"/>
        </w:rPr>
        <w:t xml:space="preserve"> (ADCT)</w:t>
      </w:r>
    </w:p>
    <w:p w:rsidR="004D0492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B7B9C">
        <w:rPr>
          <w:rFonts w:ascii="Times New Roman" w:hAnsi="Times New Roman" w:cs="Times New Roman"/>
          <w:b/>
          <w:sz w:val="24"/>
          <w:szCs w:val="24"/>
        </w:rPr>
        <w:t>- Objetivo:</w:t>
      </w:r>
      <w:r w:rsidRPr="00EB7B9C">
        <w:rPr>
          <w:rFonts w:ascii="Times New Roman" w:hAnsi="Times New Roman" w:cs="Times New Roman"/>
          <w:bCs/>
          <w:sz w:val="24"/>
          <w:szCs w:val="24"/>
        </w:rPr>
        <w:t xml:space="preserve"> avaliar o controle da Dermatite </w:t>
      </w:r>
      <w:proofErr w:type="spellStart"/>
      <w:r w:rsidRPr="00EB7B9C">
        <w:rPr>
          <w:rFonts w:ascii="Times New Roman" w:hAnsi="Times New Roman" w:cs="Times New Roman"/>
          <w:bCs/>
          <w:sz w:val="24"/>
          <w:szCs w:val="24"/>
        </w:rPr>
        <w:t>Atópica</w:t>
      </w:r>
      <w:proofErr w:type="spellEnd"/>
      <w:r w:rsidRPr="00EB7B9C">
        <w:rPr>
          <w:rFonts w:ascii="Times New Roman" w:hAnsi="Times New Roman" w:cs="Times New Roman"/>
          <w:bCs/>
          <w:sz w:val="24"/>
          <w:szCs w:val="24"/>
        </w:rPr>
        <w:t xml:space="preserve"> baseado na gravidade e intensidade dos sintomas e impacto nas atividades diárias e emoções.</w:t>
      </w:r>
    </w:p>
    <w:p w:rsidR="004D0492" w:rsidRDefault="004D0492" w:rsidP="004D04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492" w:rsidRPr="00DC4A69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69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19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</w:t>
      </w:r>
      <w:r>
        <w:rPr>
          <w:rFonts w:ascii="Times New Roman" w:hAnsi="Times New Roman" w:cs="Times New Roman"/>
          <w:sz w:val="24"/>
          <w:szCs w:val="24"/>
        </w:rPr>
        <w:t xml:space="preserve">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E3193">
        <w:rPr>
          <w:rFonts w:ascii="Times New Roman" w:hAnsi="Times New Roman" w:cs="Times New Roman"/>
          <w:sz w:val="24"/>
          <w:szCs w:val="24"/>
        </w:rPr>
        <w:t xml:space="preserve">, o paciente deve ser apresentado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15AA">
        <w:rPr>
          <w:rFonts w:ascii="Times New Roman" w:hAnsi="Times New Roman" w:cs="Times New Roman"/>
          <w:sz w:val="24"/>
          <w:szCs w:val="24"/>
        </w:rPr>
        <w:t xml:space="preserve">Ferramenta de Controle da Dermatite </w:t>
      </w:r>
      <w:proofErr w:type="spellStart"/>
      <w:r w:rsidRPr="00E515AA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E515AA">
        <w:rPr>
          <w:rFonts w:ascii="Times New Roman" w:hAnsi="Times New Roman" w:cs="Times New Roman"/>
          <w:sz w:val="24"/>
          <w:szCs w:val="24"/>
        </w:rPr>
        <w:t xml:space="preserve"> (ADCT)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2F60">
        <w:rPr>
          <w:rFonts w:ascii="Times New Roman" w:hAnsi="Times New Roman" w:cs="Times New Roman"/>
          <w:sz w:val="24"/>
          <w:szCs w:val="24"/>
        </w:rPr>
        <w:t xml:space="preserve"> Deve ser enfatizado que o paciente deve avaliar apenas o quanto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822F60">
        <w:rPr>
          <w:rFonts w:ascii="Times New Roman" w:hAnsi="Times New Roman" w:cs="Times New Roman"/>
          <w:sz w:val="24"/>
          <w:szCs w:val="24"/>
        </w:rPr>
        <w:t xml:space="preserve"> interferiu na sua vida n</w:t>
      </w:r>
      <w:r>
        <w:rPr>
          <w:rFonts w:ascii="Times New Roman" w:hAnsi="Times New Roman" w:cs="Times New Roman"/>
          <w:sz w:val="24"/>
          <w:szCs w:val="24"/>
        </w:rPr>
        <w:t xml:space="preserve">a última semana </w:t>
      </w:r>
      <w:r w:rsidRPr="00822F60">
        <w:rPr>
          <w:rFonts w:ascii="Times New Roman" w:hAnsi="Times New Roman" w:cs="Times New Roman"/>
          <w:sz w:val="24"/>
          <w:szCs w:val="24"/>
        </w:rPr>
        <w:t xml:space="preserve">e que o questionário é para avaliar apenas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822F60">
        <w:rPr>
          <w:rFonts w:ascii="Times New Roman" w:hAnsi="Times New Roman" w:cs="Times New Roman"/>
          <w:sz w:val="24"/>
          <w:szCs w:val="24"/>
        </w:rPr>
        <w:t>. O paciente não deve levar em conta outros aspectos da vida e doenças que possam interferir na sua vida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492" w:rsidRPr="00EB7B9C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ferramenta é </w:t>
      </w:r>
      <w:r w:rsidRPr="00C03D01">
        <w:rPr>
          <w:rFonts w:ascii="Times New Roman" w:hAnsi="Times New Roman" w:cs="Times New Roman"/>
          <w:bCs/>
          <w:sz w:val="24"/>
          <w:szCs w:val="24"/>
        </w:rPr>
        <w:t>compost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por </w:t>
      </w:r>
      <w:r>
        <w:rPr>
          <w:rFonts w:ascii="Times New Roman" w:hAnsi="Times New Roman" w:cs="Times New Roman"/>
          <w:bCs/>
          <w:sz w:val="24"/>
          <w:szCs w:val="24"/>
        </w:rPr>
        <w:t>seis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avaliam </w:t>
      </w:r>
      <w:r w:rsidRPr="00770116">
        <w:rPr>
          <w:rFonts w:ascii="Times New Roman" w:hAnsi="Times New Roman" w:cs="Times New Roman"/>
          <w:bCs/>
          <w:sz w:val="24"/>
          <w:szCs w:val="24"/>
        </w:rPr>
        <w:t>gravidade dos sintomas, dias com episódios intensos de prurido, intensidade do desconforto, impacto no sono, nas atividades diárias e no humor ou nas emoções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C03D01">
        <w:rPr>
          <w:rFonts w:ascii="Times New Roman" w:hAnsi="Times New Roman" w:cs="Times New Roman"/>
          <w:bCs/>
          <w:sz w:val="24"/>
          <w:szCs w:val="24"/>
        </w:rPr>
        <w:t>deve ser preenchid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antes ou durante a consulta médica e o profissional de saúde pode auxiliar na compreensão, porém sem interferir nas respostas.</w:t>
      </w:r>
    </w:p>
    <w:p w:rsidR="004D0492" w:rsidRPr="00521799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pergunta</w:t>
      </w:r>
      <w:r w:rsidRPr="00C47FD2">
        <w:rPr>
          <w:rFonts w:ascii="Times New Roman" w:hAnsi="Times New Roman" w:cs="Times New Roman"/>
          <w:sz w:val="24"/>
          <w:szCs w:val="24"/>
        </w:rPr>
        <w:t xml:space="preserve"> tem uma pontuação de gravidade que varia de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controle completo</w:t>
      </w:r>
      <w:r w:rsidRPr="00C47FD2">
        <w:rPr>
          <w:rFonts w:ascii="Times New Roman" w:hAnsi="Times New Roman" w:cs="Times New Roman"/>
          <w:sz w:val="24"/>
          <w:szCs w:val="24"/>
        </w:rPr>
        <w:t>) 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FD2">
        <w:rPr>
          <w:rFonts w:ascii="Times New Roman" w:hAnsi="Times New Roman" w:cs="Times New Roman"/>
          <w:sz w:val="24"/>
          <w:szCs w:val="24"/>
        </w:rPr>
        <w:t>(pior</w:t>
      </w:r>
      <w:r>
        <w:rPr>
          <w:rFonts w:ascii="Times New Roman" w:hAnsi="Times New Roman" w:cs="Times New Roman"/>
          <w:sz w:val="24"/>
          <w:szCs w:val="24"/>
        </w:rPr>
        <w:t xml:space="preserve"> controle</w:t>
      </w:r>
      <w:r w:rsidRPr="00C47FD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99">
        <w:rPr>
          <w:rFonts w:ascii="Times New Roman" w:hAnsi="Times New Roman" w:cs="Times New Roman"/>
          <w:sz w:val="24"/>
          <w:szCs w:val="24"/>
        </w:rPr>
        <w:t>A pontuação total varia de 0 a 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proofErr w:type="gramStart"/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Cut</w:t>
      </w:r>
      <w:proofErr w:type="spellEnd"/>
      <w:proofErr w:type="gramEnd"/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-off</w:t>
      </w:r>
      <w:r w:rsidRPr="00D755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&lt; </w:t>
      </w:r>
      <w:r w:rsidRPr="005217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 controlado</w:t>
      </w:r>
      <w:r w:rsidRPr="005217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492" w:rsidRPr="008F3568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99">
        <w:rPr>
          <w:rFonts w:ascii="Times New Roman" w:hAnsi="Times New Roman" w:cs="Times New Roman"/>
          <w:sz w:val="24"/>
          <w:szCs w:val="24"/>
        </w:rPr>
        <w:t xml:space="preserve">Considera-se a DA fora de controle quando uma das respostas estiver na área azul da tabela ADCT ou a pontuação </w:t>
      </w:r>
      <w:r w:rsidRPr="00C47FD2">
        <w:rPr>
          <w:rFonts w:ascii="Times New Roman" w:hAnsi="Times New Roman" w:cs="Times New Roman"/>
          <w:sz w:val="24"/>
          <w:szCs w:val="24"/>
        </w:rPr>
        <w:t xml:space="preserve">total ADCT tiver aumentado em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pontos ou mais desde o último uso da </w:t>
      </w:r>
      <w:r>
        <w:rPr>
          <w:rFonts w:ascii="Times New Roman" w:hAnsi="Times New Roman" w:cs="Times New Roman"/>
          <w:sz w:val="24"/>
          <w:szCs w:val="24"/>
        </w:rPr>
        <w:t>ferramenta.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92"/>
    <w:rsid w:val="00103046"/>
    <w:rsid w:val="001C4F47"/>
    <w:rsid w:val="00375586"/>
    <w:rsid w:val="004A132F"/>
    <w:rsid w:val="004D0492"/>
    <w:rsid w:val="006A0F80"/>
    <w:rsid w:val="009F447D"/>
    <w:rsid w:val="00AA7C6D"/>
    <w:rsid w:val="00AB06F1"/>
    <w:rsid w:val="00AD2714"/>
    <w:rsid w:val="00B74AE0"/>
    <w:rsid w:val="00C10695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2026-02-23T09:30:00Z</dcterms:created>
  <dcterms:modified xsi:type="dcterms:W3CDTF">2026-02-26T01:04:00Z</dcterms:modified>
</cp:coreProperties>
</file>