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618F99" w14:textId="77777777" w:rsidR="00E12321" w:rsidRPr="00741C30" w:rsidRDefault="00E12321" w:rsidP="009B6EE0">
      <w:pPr>
        <w:rPr>
          <w:sz w:val="22"/>
          <w:szCs w:val="22"/>
        </w:rPr>
      </w:pPr>
    </w:p>
    <w:p w14:paraId="430769C3" w14:textId="77777777" w:rsidR="00741C30" w:rsidRDefault="00563FF9" w:rsidP="00741C30">
      <w:pPr>
        <w:jc w:val="both"/>
        <w:rPr>
          <w:b/>
          <w:bCs/>
          <w:i/>
          <w:iCs/>
          <w:sz w:val="22"/>
          <w:szCs w:val="22"/>
        </w:rPr>
      </w:pPr>
      <w:r w:rsidRPr="00741C30">
        <w:rPr>
          <w:b/>
          <w:sz w:val="22"/>
          <w:szCs w:val="22"/>
        </w:rPr>
        <w:t>TESTE DE CONTROLE DA ASMA (ACT) PARA FAIXA ETÁRIA DE 4 A 11 ANOS</w:t>
      </w:r>
      <w:r w:rsidR="009B6EE0" w:rsidRPr="00741C30">
        <w:rPr>
          <w:b/>
          <w:sz w:val="22"/>
          <w:szCs w:val="22"/>
        </w:rPr>
        <w:t>-</w:t>
      </w:r>
      <w:r w:rsidR="009B6EE0" w:rsidRPr="00741C30">
        <w:rPr>
          <w:b/>
          <w:bCs/>
          <w:i/>
          <w:iCs/>
          <w:sz w:val="22"/>
          <w:szCs w:val="22"/>
        </w:rPr>
        <w:t xml:space="preserve"> </w:t>
      </w:r>
    </w:p>
    <w:p w14:paraId="13BA5E5A" w14:textId="77305BBA" w:rsidR="00E12321" w:rsidRDefault="00501BED" w:rsidP="009B6EE0">
      <w:pPr>
        <w:ind w:firstLine="708"/>
        <w:jc w:val="both"/>
      </w:pPr>
      <w:bookmarkStart w:id="0" w:name="_GoBack"/>
      <w:bookmarkEnd w:id="0"/>
      <w:r w:rsidRPr="00501BED">
        <w:t xml:space="preserve">Com as seguintes perguntas </w:t>
      </w:r>
      <w:r>
        <w:t>pode-se</w:t>
      </w:r>
      <w:r w:rsidRPr="00501BED">
        <w:t xml:space="preserve"> avaliar o estado atual d</w:t>
      </w:r>
      <w:r>
        <w:t>e controle da asma</w:t>
      </w:r>
      <w:r w:rsidRPr="00501BED">
        <w:t xml:space="preserve">. </w:t>
      </w:r>
      <w:r>
        <w:t xml:space="preserve">Deve-se ler </w:t>
      </w:r>
      <w:r w:rsidRPr="00501BED">
        <w:t>atentamente cada pergunta e escolh</w:t>
      </w:r>
      <w:r>
        <w:t>er</w:t>
      </w:r>
      <w:r w:rsidRPr="00501BED">
        <w:t xml:space="preserve">, entre as respostas existentes, aquela que mais se aproxima do seu caso. Importante: A criança deverá responder às questões de 1 a 4. Os pais/responsável podem ajudar na leitura </w:t>
      </w:r>
      <w:r w:rsidR="0087751F" w:rsidRPr="00501BED">
        <w:t>delas</w:t>
      </w:r>
      <w:r w:rsidRPr="00501BED">
        <w:t>, mas a criança deverá escolher a opção. Os pais/responsável devem responder às questões 5 a 7 sem se deixar influenciar pelas respostas iniciais da criança.</w:t>
      </w:r>
    </w:p>
    <w:tbl>
      <w:tblPr>
        <w:tblStyle w:val="Tabelacomgrade"/>
        <w:tblW w:w="9952" w:type="dxa"/>
        <w:tblInd w:w="-318" w:type="dxa"/>
        <w:tblLook w:val="04A0" w:firstRow="1" w:lastRow="0" w:firstColumn="1" w:lastColumn="0" w:noHBand="0" w:noVBand="1"/>
      </w:tblPr>
      <w:tblGrid>
        <w:gridCol w:w="8251"/>
        <w:gridCol w:w="1701"/>
      </w:tblGrid>
      <w:tr w:rsidR="00563FF9" w14:paraId="6A4BCFEC" w14:textId="77777777" w:rsidTr="00E12321">
        <w:tc>
          <w:tcPr>
            <w:tcW w:w="8251" w:type="dxa"/>
          </w:tcPr>
          <w:p w14:paraId="785677C6" w14:textId="7A35B095" w:rsidR="00563FF9" w:rsidRDefault="00563FF9" w:rsidP="00E12321">
            <w:r>
              <w:t>QUESTÃO</w:t>
            </w:r>
          </w:p>
        </w:tc>
        <w:tc>
          <w:tcPr>
            <w:tcW w:w="1701" w:type="dxa"/>
          </w:tcPr>
          <w:p w14:paraId="283DEA22" w14:textId="2EF89035" w:rsidR="00563FF9" w:rsidRDefault="00563FF9" w:rsidP="00E12321">
            <w:r>
              <w:t>PONTUAÇÃO</w:t>
            </w:r>
          </w:p>
        </w:tc>
      </w:tr>
      <w:tr w:rsidR="00563FF9" w14:paraId="148AA67F" w14:textId="77777777" w:rsidTr="00E12321">
        <w:tc>
          <w:tcPr>
            <w:tcW w:w="8251" w:type="dxa"/>
          </w:tcPr>
          <w:p w14:paraId="1C67660C" w14:textId="77777777" w:rsidR="00932796" w:rsidRDefault="00932796" w:rsidP="00932796">
            <w:pPr>
              <w:ind w:left="360"/>
              <w:rPr>
                <w:rFonts w:ascii="Segoe UI Emoji" w:hAnsi="Segoe UI Emoji" w:cs="Segoe UI Emoji"/>
              </w:rPr>
            </w:pPr>
          </w:p>
          <w:p w14:paraId="537A7FE8" w14:textId="2E0F6233" w:rsidR="00932796" w:rsidRDefault="00932796" w:rsidP="00932796">
            <w:pPr>
              <w:ind w:left="360"/>
              <w:rPr>
                <w:rFonts w:ascii="Segoe UI Emoji" w:hAnsi="Segoe UI Emoji" w:cs="Segoe UI Emoji"/>
              </w:rPr>
            </w:pPr>
            <w:r>
              <w:rPr>
                <w:rFonts w:ascii="Segoe UI Emoji" w:hAnsi="Segoe UI Emoji" w:cs="Segoe UI Emoji"/>
              </w:rPr>
              <w:t>1. COMO ESTÁ SUA ASMA HOJE?</w:t>
            </w:r>
          </w:p>
          <w:p w14:paraId="56F78136" w14:textId="45C28BD0" w:rsidR="00932796" w:rsidRDefault="00932796" w:rsidP="00932796">
            <w:pPr>
              <w:ind w:left="360"/>
            </w:pPr>
            <w:r w:rsidRPr="00932796">
              <w:rPr>
                <w:rFonts w:ascii="Segoe UI Emoji" w:hAnsi="Segoe UI Emoji" w:cs="Segoe UI Emoji"/>
              </w:rPr>
              <w:t>😄</w:t>
            </w:r>
            <w:r w:rsidRPr="00932796">
              <w:t>Muito boa (3)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🙂</w:t>
            </w:r>
            <w:r w:rsidRPr="00932796">
              <w:t xml:space="preserve"> Boa (2)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😕</w:t>
            </w:r>
            <w:r w:rsidRPr="00932796">
              <w:t xml:space="preserve"> Ruim (1)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😣</w:t>
            </w:r>
            <w:r w:rsidRPr="00932796">
              <w:t xml:space="preserve"> Muito ruim (0)</w:t>
            </w:r>
          </w:p>
          <w:p w14:paraId="79748C10" w14:textId="5DF8D399" w:rsidR="00FD4353" w:rsidRDefault="00FD4353" w:rsidP="00932796">
            <w:pPr>
              <w:ind w:left="360"/>
              <w:jc w:val="both"/>
            </w:pPr>
          </w:p>
        </w:tc>
        <w:tc>
          <w:tcPr>
            <w:tcW w:w="1701" w:type="dxa"/>
          </w:tcPr>
          <w:p w14:paraId="072E4145" w14:textId="77777777" w:rsidR="00563FF9" w:rsidRDefault="00563FF9" w:rsidP="005C327B">
            <w:pPr>
              <w:jc w:val="center"/>
            </w:pPr>
          </w:p>
        </w:tc>
      </w:tr>
      <w:tr w:rsidR="00563FF9" w14:paraId="7D2BB679" w14:textId="77777777" w:rsidTr="00E12321">
        <w:tc>
          <w:tcPr>
            <w:tcW w:w="8251" w:type="dxa"/>
          </w:tcPr>
          <w:p w14:paraId="6756F099" w14:textId="77777777" w:rsidR="00563FF9" w:rsidRDefault="00FD4353" w:rsidP="00563FF9">
            <w:pPr>
              <w:jc w:val="both"/>
            </w:pPr>
            <w:proofErr w:type="gramStart"/>
            <w:r>
              <w:t>2.</w:t>
            </w:r>
            <w:proofErr w:type="gramEnd"/>
            <w:r w:rsidR="00563FF9">
              <w:t>QUANTO PROBLEMA SUA ASMA CAUSA QUANDO VOCÊ CORRE, SE EXERCITA OU PRATICA ALGUM ESPORTE?</w:t>
            </w:r>
          </w:p>
          <w:p w14:paraId="0B9E5286" w14:textId="54CBDE20" w:rsidR="00932796" w:rsidRDefault="00932796" w:rsidP="00932796">
            <w:r w:rsidRPr="00932796">
              <w:rPr>
                <w:rFonts w:ascii="Segoe UI Emoji" w:hAnsi="Segoe UI Emoji" w:cs="Segoe UI Emoji"/>
              </w:rPr>
              <w:t>😄</w:t>
            </w:r>
            <w:r w:rsidRPr="00932796">
              <w:t xml:space="preserve"> Não atrapalhou (3)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🙂</w:t>
            </w:r>
            <w:r w:rsidRPr="00932796">
              <w:t xml:space="preserve"> Atrapalhou um pouco (2)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😕</w:t>
            </w:r>
            <w:r w:rsidRPr="00932796">
              <w:t xml:space="preserve"> Atrapalhou bastante (1)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😣</w:t>
            </w:r>
            <w:r w:rsidRPr="00932796">
              <w:t xml:space="preserve"> Atrapalhou muito (0)</w:t>
            </w:r>
          </w:p>
          <w:p w14:paraId="262212FB" w14:textId="3862A84E" w:rsidR="00FD4353" w:rsidRDefault="00FD4353" w:rsidP="00563FF9">
            <w:pPr>
              <w:jc w:val="both"/>
            </w:pPr>
          </w:p>
        </w:tc>
        <w:tc>
          <w:tcPr>
            <w:tcW w:w="1701" w:type="dxa"/>
          </w:tcPr>
          <w:p w14:paraId="043EED8C" w14:textId="77777777" w:rsidR="00563FF9" w:rsidRDefault="00563FF9" w:rsidP="005C327B">
            <w:pPr>
              <w:jc w:val="center"/>
            </w:pPr>
          </w:p>
        </w:tc>
      </w:tr>
      <w:tr w:rsidR="00563FF9" w14:paraId="6995B287" w14:textId="77777777" w:rsidTr="00E12321">
        <w:tc>
          <w:tcPr>
            <w:tcW w:w="8251" w:type="dxa"/>
          </w:tcPr>
          <w:p w14:paraId="2DC04BD9" w14:textId="77777777" w:rsidR="00563FF9" w:rsidRDefault="00FD4353" w:rsidP="00563FF9">
            <w:pPr>
              <w:jc w:val="both"/>
            </w:pPr>
            <w:r>
              <w:t>3.</w:t>
            </w:r>
            <w:r w:rsidR="00563FF9">
              <w:t>VOCÊ TEM TOSSE DEVIDO A SUA ASMA?</w:t>
            </w:r>
          </w:p>
          <w:p w14:paraId="3403C648" w14:textId="650DF48C" w:rsidR="00932796" w:rsidRDefault="00932796" w:rsidP="00932796">
            <w:r w:rsidRPr="00932796">
              <w:rPr>
                <w:rFonts w:ascii="Segoe UI Emoji" w:hAnsi="Segoe UI Emoji" w:cs="Segoe UI Emoji"/>
              </w:rPr>
              <w:t>😄</w:t>
            </w:r>
            <w:r w:rsidRPr="00932796">
              <w:t xml:space="preserve"> Não (3)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🙂</w:t>
            </w:r>
            <w:r w:rsidRPr="00932796">
              <w:t xml:space="preserve"> Um pouco (2)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😕</w:t>
            </w:r>
            <w:r w:rsidRPr="00932796">
              <w:t xml:space="preserve"> Bastante (1)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😣</w:t>
            </w:r>
            <w:r w:rsidRPr="00932796">
              <w:t xml:space="preserve"> Muito (0)</w:t>
            </w:r>
          </w:p>
          <w:p w14:paraId="11043D04" w14:textId="16F08425" w:rsidR="00FD4353" w:rsidRDefault="00FD4353" w:rsidP="00563FF9">
            <w:pPr>
              <w:jc w:val="both"/>
            </w:pPr>
          </w:p>
        </w:tc>
        <w:tc>
          <w:tcPr>
            <w:tcW w:w="1701" w:type="dxa"/>
          </w:tcPr>
          <w:p w14:paraId="6AA57C12" w14:textId="77777777" w:rsidR="00563FF9" w:rsidRDefault="00563FF9" w:rsidP="005C327B">
            <w:pPr>
              <w:jc w:val="center"/>
            </w:pPr>
          </w:p>
        </w:tc>
      </w:tr>
      <w:tr w:rsidR="00563FF9" w14:paraId="68215442" w14:textId="77777777" w:rsidTr="00E12321">
        <w:tc>
          <w:tcPr>
            <w:tcW w:w="8251" w:type="dxa"/>
          </w:tcPr>
          <w:p w14:paraId="3115D31F" w14:textId="354A9ED0" w:rsidR="00325AC5" w:rsidRDefault="00FD4353" w:rsidP="00563FF9">
            <w:pPr>
              <w:jc w:val="both"/>
            </w:pPr>
            <w:r>
              <w:t>4.VOCÊ ACORDA NO MEIO DA NOITE DEVIDO A SUA ASMA?</w:t>
            </w:r>
          </w:p>
          <w:p w14:paraId="3D91EA66" w14:textId="411CC714" w:rsidR="00932796" w:rsidRDefault="00932796" w:rsidP="00932796">
            <w:r w:rsidRPr="00932796">
              <w:rPr>
                <w:rFonts w:ascii="Segoe UI Emoji" w:hAnsi="Segoe UI Emoji" w:cs="Segoe UI Emoji"/>
              </w:rPr>
              <w:t>😄</w:t>
            </w:r>
            <w:r w:rsidRPr="00932796">
              <w:t xml:space="preserve"> Não (3)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🙂</w:t>
            </w:r>
            <w:r w:rsidRPr="00932796">
              <w:t xml:space="preserve"> Uma vez (2)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😕</w:t>
            </w:r>
            <w:r w:rsidRPr="00932796">
              <w:t xml:space="preserve"> Mais de uma vez (1)</w:t>
            </w:r>
            <w:r w:rsidRPr="00932796">
              <w:br/>
            </w:r>
            <w:r w:rsidRPr="00932796">
              <w:rPr>
                <w:rFonts w:ascii="Segoe UI Emoji" w:hAnsi="Segoe UI Emoji" w:cs="Segoe UI Emoji"/>
              </w:rPr>
              <w:t>😣</w:t>
            </w:r>
            <w:r w:rsidRPr="00932796">
              <w:t xml:space="preserve"> Muitas vezes (0)</w:t>
            </w:r>
          </w:p>
          <w:p w14:paraId="2EEEC5C7" w14:textId="09FF61A4" w:rsidR="00325AC5" w:rsidRDefault="00325AC5" w:rsidP="00563FF9">
            <w:pPr>
              <w:jc w:val="both"/>
            </w:pPr>
          </w:p>
        </w:tc>
        <w:tc>
          <w:tcPr>
            <w:tcW w:w="1701" w:type="dxa"/>
          </w:tcPr>
          <w:p w14:paraId="192629E1" w14:textId="77777777" w:rsidR="00563FF9" w:rsidRDefault="00563FF9" w:rsidP="005C327B">
            <w:pPr>
              <w:jc w:val="center"/>
            </w:pPr>
          </w:p>
        </w:tc>
      </w:tr>
      <w:tr w:rsidR="00563FF9" w14:paraId="48ECAFA0" w14:textId="77777777" w:rsidTr="00E12321">
        <w:tc>
          <w:tcPr>
            <w:tcW w:w="8251" w:type="dxa"/>
          </w:tcPr>
          <w:p w14:paraId="5FE71290" w14:textId="599482AB" w:rsidR="00563FF9" w:rsidRDefault="00E12321" w:rsidP="00325AC5">
            <w:pPr>
              <w:jc w:val="both"/>
            </w:pPr>
            <w:proofErr w:type="gramStart"/>
            <w:r>
              <w:t>5.</w:t>
            </w:r>
            <w:proofErr w:type="gramEnd"/>
            <w:r>
              <w:t>nas últimas 4 semanas, quantos dias/mês seu filho teve algum sintoma da asma durante o dia?</w:t>
            </w:r>
          </w:p>
          <w:p w14:paraId="7FFA0E20" w14:textId="2A224316" w:rsidR="00FD4353" w:rsidRDefault="00E12321" w:rsidP="00FD4353">
            <w:pPr>
              <w:jc w:val="both"/>
            </w:pPr>
            <w:r>
              <w:t>(5) nenhum</w:t>
            </w:r>
          </w:p>
          <w:p w14:paraId="36FCEB6B" w14:textId="30F75F4C" w:rsidR="00FD4353" w:rsidRDefault="00E12321" w:rsidP="00FD4353">
            <w:pPr>
              <w:jc w:val="both"/>
            </w:pPr>
            <w:r>
              <w:t>(4) 1 a 3 dias/mês</w:t>
            </w:r>
          </w:p>
          <w:p w14:paraId="1FE04336" w14:textId="7D48F09F" w:rsidR="00FD4353" w:rsidRDefault="00E12321" w:rsidP="00FD4353">
            <w:pPr>
              <w:jc w:val="both"/>
            </w:pPr>
            <w:r>
              <w:t>(3) 4 a 10 dias/mês</w:t>
            </w:r>
          </w:p>
          <w:p w14:paraId="797F3233" w14:textId="37899EC5" w:rsidR="00FD4353" w:rsidRDefault="00E12321" w:rsidP="00FD4353">
            <w:pPr>
              <w:jc w:val="both"/>
            </w:pPr>
            <w:r>
              <w:t>(2) 11 a 18 dias/mês</w:t>
            </w:r>
          </w:p>
          <w:p w14:paraId="1FB5C896" w14:textId="5911C6AD" w:rsidR="00FD4353" w:rsidRDefault="00E12321" w:rsidP="00FD4353">
            <w:pPr>
              <w:jc w:val="both"/>
            </w:pPr>
            <w:r>
              <w:t>(1) 19 a 24 dias/mês</w:t>
            </w:r>
          </w:p>
          <w:p w14:paraId="61AA58AB" w14:textId="0663E055" w:rsidR="00325AC5" w:rsidRDefault="00E12321" w:rsidP="00FD4353">
            <w:pPr>
              <w:jc w:val="both"/>
            </w:pPr>
            <w:r>
              <w:lastRenderedPageBreak/>
              <w:t>(0) todos os dias</w:t>
            </w:r>
          </w:p>
        </w:tc>
        <w:tc>
          <w:tcPr>
            <w:tcW w:w="1701" w:type="dxa"/>
          </w:tcPr>
          <w:p w14:paraId="5F187927" w14:textId="77777777" w:rsidR="00563FF9" w:rsidRDefault="00563FF9" w:rsidP="005C327B">
            <w:pPr>
              <w:jc w:val="center"/>
            </w:pPr>
          </w:p>
        </w:tc>
      </w:tr>
      <w:tr w:rsidR="00563FF9" w14:paraId="5F3415F5" w14:textId="77777777" w:rsidTr="00E12321">
        <w:tc>
          <w:tcPr>
            <w:tcW w:w="8251" w:type="dxa"/>
          </w:tcPr>
          <w:p w14:paraId="4F353434" w14:textId="39E69C2A" w:rsidR="00563FF9" w:rsidRDefault="00E12321" w:rsidP="00325AC5">
            <w:pPr>
              <w:jc w:val="both"/>
            </w:pPr>
            <w:proofErr w:type="gramStart"/>
            <w:r>
              <w:lastRenderedPageBreak/>
              <w:t>6.</w:t>
            </w:r>
            <w:proofErr w:type="gramEnd"/>
            <w:r>
              <w:t>nas últimas 4 semanas, quantos dias/mês seu filho teve algum chiado durante o dia?</w:t>
            </w:r>
          </w:p>
          <w:p w14:paraId="4790DACA" w14:textId="608F227B" w:rsidR="00FD4353" w:rsidRDefault="00E12321" w:rsidP="00FD4353">
            <w:pPr>
              <w:jc w:val="both"/>
            </w:pPr>
            <w:r>
              <w:t>(5) nenhum</w:t>
            </w:r>
          </w:p>
          <w:p w14:paraId="1B2657D1" w14:textId="7783DF80" w:rsidR="00FD4353" w:rsidRDefault="00E12321" w:rsidP="00FD4353">
            <w:pPr>
              <w:jc w:val="both"/>
            </w:pPr>
            <w:r>
              <w:t>(4) 1 a 3 dias/mês</w:t>
            </w:r>
          </w:p>
          <w:p w14:paraId="2903BE00" w14:textId="4E24ABCB" w:rsidR="00FD4353" w:rsidRDefault="00E12321" w:rsidP="00FD4353">
            <w:pPr>
              <w:jc w:val="both"/>
            </w:pPr>
            <w:r>
              <w:t>(3) 4 a 10 dias/mês</w:t>
            </w:r>
          </w:p>
          <w:p w14:paraId="0F9CCE02" w14:textId="6AFF9F2F" w:rsidR="00FD4353" w:rsidRDefault="00E12321" w:rsidP="00FD4353">
            <w:pPr>
              <w:jc w:val="both"/>
            </w:pPr>
            <w:r>
              <w:t>(2) 11 a 18 dias/mês</w:t>
            </w:r>
          </w:p>
          <w:p w14:paraId="0D97EB8F" w14:textId="44C8262E" w:rsidR="00FD4353" w:rsidRDefault="00E12321" w:rsidP="00FD4353">
            <w:pPr>
              <w:jc w:val="both"/>
            </w:pPr>
            <w:r>
              <w:t>(1) 19 a 24 dias</w:t>
            </w:r>
            <w:proofErr w:type="gramStart"/>
            <w:r>
              <w:t>/mês)</w:t>
            </w:r>
            <w:proofErr w:type="gramEnd"/>
          </w:p>
          <w:p w14:paraId="3B1A5A87" w14:textId="00707AFC" w:rsidR="00FD4353" w:rsidRDefault="00E12321" w:rsidP="00FD4353">
            <w:pPr>
              <w:jc w:val="both"/>
            </w:pPr>
            <w:r>
              <w:t>(0) todos os dias</w:t>
            </w:r>
          </w:p>
        </w:tc>
        <w:tc>
          <w:tcPr>
            <w:tcW w:w="1701" w:type="dxa"/>
          </w:tcPr>
          <w:p w14:paraId="7D0FB8DE" w14:textId="77777777" w:rsidR="00563FF9" w:rsidRDefault="00563FF9" w:rsidP="005C327B">
            <w:pPr>
              <w:jc w:val="center"/>
            </w:pPr>
          </w:p>
        </w:tc>
      </w:tr>
      <w:tr w:rsidR="00563FF9" w14:paraId="2743B33F" w14:textId="77777777" w:rsidTr="009B6EE0">
        <w:trPr>
          <w:trHeight w:val="2364"/>
        </w:trPr>
        <w:tc>
          <w:tcPr>
            <w:tcW w:w="8251" w:type="dxa"/>
          </w:tcPr>
          <w:p w14:paraId="1ADDFF80" w14:textId="63138B37" w:rsidR="00563FF9" w:rsidRDefault="00E12321" w:rsidP="00325AC5">
            <w:pPr>
              <w:jc w:val="both"/>
            </w:pPr>
            <w:proofErr w:type="gramStart"/>
            <w:r>
              <w:t>7.</w:t>
            </w:r>
            <w:proofErr w:type="gramEnd"/>
            <w:r>
              <w:t>nas últimas 4 semanas, quantos dias/mês seu filho acordou no meio da noite devido a asma?</w:t>
            </w:r>
          </w:p>
          <w:p w14:paraId="09F8D130" w14:textId="01283D1A" w:rsidR="00FD4353" w:rsidRDefault="00E12321" w:rsidP="00FD4353">
            <w:pPr>
              <w:jc w:val="both"/>
            </w:pPr>
            <w:r>
              <w:t>(5) nenhum</w:t>
            </w:r>
          </w:p>
          <w:p w14:paraId="297DDDD4" w14:textId="073A4E7B" w:rsidR="00FD4353" w:rsidRDefault="00E12321" w:rsidP="00FD4353">
            <w:pPr>
              <w:jc w:val="both"/>
            </w:pPr>
            <w:r>
              <w:t>(4) 1 a 3 dias/mês</w:t>
            </w:r>
          </w:p>
          <w:p w14:paraId="5CB3DB1E" w14:textId="7ED70E0C" w:rsidR="00FD4353" w:rsidRDefault="00E12321" w:rsidP="00FD4353">
            <w:pPr>
              <w:jc w:val="both"/>
            </w:pPr>
            <w:r>
              <w:t>(3) 4 a 10 dias/mês</w:t>
            </w:r>
          </w:p>
          <w:p w14:paraId="7AE9E436" w14:textId="6D70DD49" w:rsidR="00FD4353" w:rsidRDefault="00E12321" w:rsidP="00FD4353">
            <w:pPr>
              <w:jc w:val="both"/>
            </w:pPr>
            <w:r>
              <w:t>(2) 11 a 18 dias/mês</w:t>
            </w:r>
          </w:p>
          <w:p w14:paraId="79E4F568" w14:textId="2113C47B" w:rsidR="00FD4353" w:rsidRDefault="00E12321" w:rsidP="00FD4353">
            <w:pPr>
              <w:jc w:val="both"/>
            </w:pPr>
            <w:r>
              <w:t>(1) 19 a 24 dias</w:t>
            </w:r>
            <w:proofErr w:type="gramStart"/>
            <w:r>
              <w:t>/mês)</w:t>
            </w:r>
            <w:proofErr w:type="gramEnd"/>
          </w:p>
          <w:p w14:paraId="3F4FDC19" w14:textId="62E33AD4" w:rsidR="00FD4353" w:rsidRDefault="00E12321" w:rsidP="00325AC5">
            <w:pPr>
              <w:jc w:val="both"/>
            </w:pPr>
            <w:r>
              <w:t>(0) todos os dias</w:t>
            </w:r>
          </w:p>
          <w:p w14:paraId="6C3B34D6" w14:textId="0A403560" w:rsidR="00FD4353" w:rsidRDefault="00FD4353" w:rsidP="00325AC5">
            <w:pPr>
              <w:jc w:val="both"/>
            </w:pPr>
          </w:p>
        </w:tc>
        <w:tc>
          <w:tcPr>
            <w:tcW w:w="1701" w:type="dxa"/>
          </w:tcPr>
          <w:p w14:paraId="3666F7F8" w14:textId="77777777" w:rsidR="00563FF9" w:rsidRDefault="00563FF9" w:rsidP="005C327B">
            <w:pPr>
              <w:jc w:val="center"/>
            </w:pPr>
          </w:p>
        </w:tc>
      </w:tr>
      <w:tr w:rsidR="00563FF9" w14:paraId="1826CEB7" w14:textId="77777777" w:rsidTr="00E12321">
        <w:tc>
          <w:tcPr>
            <w:tcW w:w="8251" w:type="dxa"/>
          </w:tcPr>
          <w:p w14:paraId="6B403CAB" w14:textId="42CDF8C1" w:rsidR="00563FF9" w:rsidRDefault="00325AC5" w:rsidP="005C327B">
            <w:pPr>
              <w:jc w:val="center"/>
            </w:pPr>
            <w:r w:rsidRPr="00563FF9">
              <w:rPr>
                <w:b/>
                <w:bCs/>
              </w:rPr>
              <w:t>ESCORE FINAL (SOMA DOS 5 ITENS)</w:t>
            </w:r>
          </w:p>
        </w:tc>
        <w:tc>
          <w:tcPr>
            <w:tcW w:w="1701" w:type="dxa"/>
          </w:tcPr>
          <w:p w14:paraId="1A646296" w14:textId="77777777" w:rsidR="00563FF9" w:rsidRDefault="00563FF9" w:rsidP="005C327B">
            <w:pPr>
              <w:jc w:val="center"/>
            </w:pPr>
          </w:p>
        </w:tc>
      </w:tr>
    </w:tbl>
    <w:p w14:paraId="4DD976CE" w14:textId="77777777" w:rsidR="009B6EE0" w:rsidRDefault="00E12321" w:rsidP="009B6EE0">
      <w:pPr>
        <w:tabs>
          <w:tab w:val="left" w:pos="2580"/>
        </w:tabs>
      </w:pPr>
      <w:r>
        <w:tab/>
      </w:r>
    </w:p>
    <w:p w14:paraId="474ECF56" w14:textId="2AAF9E3F" w:rsidR="00E12321" w:rsidRPr="009B6EE0" w:rsidRDefault="00E12321" w:rsidP="009B6EE0">
      <w:pPr>
        <w:tabs>
          <w:tab w:val="left" w:pos="2580"/>
        </w:tabs>
      </w:pPr>
      <w:r w:rsidRPr="00737BAC">
        <w:rPr>
          <w:b/>
          <w:bCs/>
          <w:i/>
          <w:iCs/>
        </w:rPr>
        <w:t>FAIXA ETÁRIA: 4 a 11 anos</w:t>
      </w:r>
    </w:p>
    <w:p w14:paraId="3574DF39" w14:textId="77777777" w:rsidR="00E12321" w:rsidRDefault="00E12321" w:rsidP="00E12321">
      <w:pPr>
        <w:jc w:val="both"/>
      </w:pPr>
      <w:r>
        <w:t xml:space="preserve">Período avaliado: últimas </w:t>
      </w:r>
      <w:proofErr w:type="gramStart"/>
      <w:r>
        <w:t>4</w:t>
      </w:r>
      <w:proofErr w:type="gramEnd"/>
      <w:r>
        <w:t xml:space="preserve"> semanas</w:t>
      </w:r>
    </w:p>
    <w:p w14:paraId="5FA46466" w14:textId="77777777" w:rsidR="00E12321" w:rsidRDefault="00E12321" w:rsidP="00E12321">
      <w:pPr>
        <w:jc w:val="both"/>
      </w:pPr>
      <w:r>
        <w:t>Objetivo: Avaliar o controle da asma infantil</w:t>
      </w:r>
    </w:p>
    <w:p w14:paraId="3442D664" w14:textId="796B46A0" w:rsidR="00E12321" w:rsidRPr="00737BAC" w:rsidRDefault="00E12321" w:rsidP="00E12321">
      <w:pPr>
        <w:jc w:val="both"/>
        <w:rPr>
          <w:b/>
          <w:bCs/>
          <w:i/>
          <w:iCs/>
        </w:rPr>
      </w:pPr>
      <w:r w:rsidRPr="00737BAC">
        <w:rPr>
          <w:b/>
          <w:bCs/>
          <w:i/>
          <w:iCs/>
        </w:rPr>
        <w:t>ESTRUTURA</w:t>
      </w:r>
      <w:r w:rsidR="00B07E4E">
        <w:rPr>
          <w:b/>
          <w:bCs/>
          <w:i/>
          <w:iCs/>
        </w:rPr>
        <w:t xml:space="preserve"> </w:t>
      </w:r>
      <w:proofErr w:type="gramStart"/>
      <w:r w:rsidRPr="00737BAC">
        <w:rPr>
          <w:b/>
          <w:bCs/>
          <w:i/>
          <w:iCs/>
        </w:rPr>
        <w:t>7</w:t>
      </w:r>
      <w:proofErr w:type="gramEnd"/>
      <w:r w:rsidRPr="00737BAC">
        <w:rPr>
          <w:b/>
          <w:bCs/>
          <w:i/>
          <w:iCs/>
        </w:rPr>
        <w:t xml:space="preserve"> PERGUNTAS</w:t>
      </w:r>
    </w:p>
    <w:p w14:paraId="032778D3" w14:textId="77777777" w:rsidR="00E12321" w:rsidRDefault="00E12321" w:rsidP="00E12321">
      <w:pPr>
        <w:jc w:val="both"/>
      </w:pPr>
      <w:proofErr w:type="gramStart"/>
      <w:r>
        <w:t>4</w:t>
      </w:r>
      <w:proofErr w:type="gramEnd"/>
      <w:r>
        <w:t xml:space="preserve"> perguntas para a criança (respondidas com a ajuda do responsável)</w:t>
      </w:r>
    </w:p>
    <w:p w14:paraId="1C52D680" w14:textId="77777777" w:rsidR="00E12321" w:rsidRPr="00E12321" w:rsidRDefault="00E12321" w:rsidP="00E12321">
      <w:pPr>
        <w:jc w:val="both"/>
      </w:pPr>
      <w:proofErr w:type="gramStart"/>
      <w:r>
        <w:t>3</w:t>
      </w:r>
      <w:proofErr w:type="gramEnd"/>
      <w:r>
        <w:t xml:space="preserve"> perguntas para os pais e cuidadores</w:t>
      </w:r>
    </w:p>
    <w:p w14:paraId="30FBA78C" w14:textId="77777777" w:rsidR="00E12321" w:rsidRDefault="00E12321" w:rsidP="00E12321">
      <w:pPr>
        <w:jc w:val="both"/>
        <w:rPr>
          <w:b/>
          <w:bCs/>
          <w:i/>
          <w:iCs/>
        </w:rPr>
      </w:pPr>
      <w:r w:rsidRPr="00737BAC">
        <w:rPr>
          <w:b/>
          <w:bCs/>
          <w:i/>
          <w:iCs/>
        </w:rPr>
        <w:t>INTERPRETAÇÃO</w:t>
      </w:r>
    </w:p>
    <w:p w14:paraId="4157756F" w14:textId="77777777" w:rsidR="00E12321" w:rsidRDefault="00E12321" w:rsidP="00E12321">
      <w:pPr>
        <w:jc w:val="both"/>
      </w:pPr>
      <w:r>
        <w:t xml:space="preserve">Escore máximo: 27 pontos </w:t>
      </w:r>
    </w:p>
    <w:p w14:paraId="5340F96A" w14:textId="2CF97CC3" w:rsidR="00E12321" w:rsidRDefault="009B6EE0" w:rsidP="00E12321">
      <w:pPr>
        <w:jc w:val="both"/>
      </w:pPr>
      <w:r>
        <w:t>Maior ou igual a 20 pontos: asma controlada</w:t>
      </w:r>
    </w:p>
    <w:p w14:paraId="3A9284D8" w14:textId="77777777" w:rsidR="00B07E4E" w:rsidRDefault="009B6EE0" w:rsidP="00B07E4E">
      <w:pPr>
        <w:jc w:val="both"/>
      </w:pPr>
      <w:r>
        <w:t>Menor ou igual a 19: asma não controlada</w:t>
      </w:r>
    </w:p>
    <w:p w14:paraId="14F25CCC" w14:textId="51AEE8BE" w:rsidR="00946E95" w:rsidRPr="00B07E4E" w:rsidRDefault="009B6EE0" w:rsidP="00B07E4E">
      <w:pPr>
        <w:jc w:val="both"/>
        <w:rPr>
          <w:b/>
        </w:rPr>
      </w:pPr>
      <w:r w:rsidRPr="00B07E4E">
        <w:rPr>
          <w:b/>
        </w:rPr>
        <w:t xml:space="preserve">BIBLIOGRAFIA: </w:t>
      </w:r>
    </w:p>
    <w:p w14:paraId="498BD588" w14:textId="2F1A23E9" w:rsidR="00D04136" w:rsidRDefault="009B6EE0" w:rsidP="00946E95">
      <w:pPr>
        <w:pStyle w:val="PargrafodaLista"/>
        <w:numPr>
          <w:ilvl w:val="0"/>
          <w:numId w:val="4"/>
        </w:numPr>
        <w:jc w:val="both"/>
      </w:pPr>
      <w:r>
        <w:t>GLOBAL INITIAVE FOR ASTHMA: GINA – 2025: 40</w:t>
      </w:r>
    </w:p>
    <w:p w14:paraId="362E60E0" w14:textId="20E2E535" w:rsidR="00946E95" w:rsidRDefault="009B6EE0" w:rsidP="00946E95">
      <w:pPr>
        <w:ind w:left="360"/>
        <w:jc w:val="both"/>
      </w:pPr>
      <w:proofErr w:type="gramStart"/>
      <w:r>
        <w:t>2</w:t>
      </w:r>
      <w:proofErr w:type="gramEnd"/>
      <w:r>
        <w:t>)  GUIA PRÁTICO DE ABORDAGEM DA CRIANÇA E ADOLESCENTE COM ASMA GRAVE: DOCUMENTO CONJUNTO DA ASSOCIAÇÃO BRASILEIRA DE ALERGIA E IMUNOLOGIA DA SOCIEDADE BRASILEIRA DE PEDIATRIA: ARQUIVOS DE ASMA, ALERGIA E IMUNOLOGIA 2020: 3-4</w:t>
      </w:r>
    </w:p>
    <w:sectPr w:rsidR="00946E95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5BC84" w14:textId="77777777" w:rsidR="00B64EEF" w:rsidRDefault="00B64EEF" w:rsidP="000A3D32">
      <w:pPr>
        <w:spacing w:after="0" w:line="240" w:lineRule="auto"/>
      </w:pPr>
      <w:r>
        <w:separator/>
      </w:r>
    </w:p>
  </w:endnote>
  <w:endnote w:type="continuationSeparator" w:id="0">
    <w:p w14:paraId="5159492C" w14:textId="77777777" w:rsidR="00B64EEF" w:rsidRDefault="00B64EEF" w:rsidP="000A3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E1A213D" w14:textId="77777777" w:rsidR="00B64EEF" w:rsidRDefault="00B64EEF" w:rsidP="000A3D32">
      <w:pPr>
        <w:spacing w:after="0" w:line="240" w:lineRule="auto"/>
      </w:pPr>
      <w:r>
        <w:separator/>
      </w:r>
    </w:p>
  </w:footnote>
  <w:footnote w:type="continuationSeparator" w:id="0">
    <w:p w14:paraId="0148C48E" w14:textId="77777777" w:rsidR="00B64EEF" w:rsidRDefault="00B64EEF" w:rsidP="000A3D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1EF441" w14:textId="60FB9520" w:rsidR="000A3D32" w:rsidRDefault="000A3D32">
    <w:pPr>
      <w:pStyle w:val="Cabealho"/>
    </w:pPr>
    <w:r>
      <w:rPr>
        <w:noProof/>
        <w:lang w:eastAsia="pt-BR"/>
      </w:rPr>
      <w:drawing>
        <wp:inline distT="0" distB="0" distL="0" distR="0" wp14:anchorId="2E94E99B" wp14:editId="78B0F3D6">
          <wp:extent cx="1058545" cy="588082"/>
          <wp:effectExtent l="0" t="0" r="8255" b="2540"/>
          <wp:docPr id="10" name="Imagem 6" descr="ASBAI RJ (@ASBAIRJ) • 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ASBAI RJ (@ASBAIRJ) • 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184" cy="5978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62035"/>
    <w:multiLevelType w:val="hybridMultilevel"/>
    <w:tmpl w:val="E7C064F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074278"/>
    <w:multiLevelType w:val="hybridMultilevel"/>
    <w:tmpl w:val="FE6874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D671EFC"/>
    <w:multiLevelType w:val="hybridMultilevel"/>
    <w:tmpl w:val="8292BA4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FD26D0D"/>
    <w:multiLevelType w:val="hybridMultilevel"/>
    <w:tmpl w:val="C0028EC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FA"/>
    <w:rsid w:val="000A3D32"/>
    <w:rsid w:val="00171540"/>
    <w:rsid w:val="001960C3"/>
    <w:rsid w:val="001E6BAD"/>
    <w:rsid w:val="003110D4"/>
    <w:rsid w:val="00325AC5"/>
    <w:rsid w:val="003D2189"/>
    <w:rsid w:val="004F4FCD"/>
    <w:rsid w:val="00501BED"/>
    <w:rsid w:val="00540435"/>
    <w:rsid w:val="00563FF9"/>
    <w:rsid w:val="005C327B"/>
    <w:rsid w:val="006227A1"/>
    <w:rsid w:val="0064627F"/>
    <w:rsid w:val="006D4F81"/>
    <w:rsid w:val="006E6EAD"/>
    <w:rsid w:val="00737BAC"/>
    <w:rsid w:val="00741C30"/>
    <w:rsid w:val="0087458C"/>
    <w:rsid w:val="0087751F"/>
    <w:rsid w:val="008E7D47"/>
    <w:rsid w:val="009073CC"/>
    <w:rsid w:val="00910A29"/>
    <w:rsid w:val="009161BA"/>
    <w:rsid w:val="00932740"/>
    <w:rsid w:val="00932796"/>
    <w:rsid w:val="00940146"/>
    <w:rsid w:val="00946E95"/>
    <w:rsid w:val="009B6AFA"/>
    <w:rsid w:val="009B6EE0"/>
    <w:rsid w:val="009C41EE"/>
    <w:rsid w:val="00AD19EF"/>
    <w:rsid w:val="00B07E4E"/>
    <w:rsid w:val="00B64EEF"/>
    <w:rsid w:val="00B67951"/>
    <w:rsid w:val="00BC1A35"/>
    <w:rsid w:val="00C429D0"/>
    <w:rsid w:val="00C46011"/>
    <w:rsid w:val="00D04136"/>
    <w:rsid w:val="00D41B3C"/>
    <w:rsid w:val="00D61A07"/>
    <w:rsid w:val="00E12321"/>
    <w:rsid w:val="00EB6351"/>
    <w:rsid w:val="00F5773E"/>
    <w:rsid w:val="00FD4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0A7A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A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A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A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A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A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A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A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A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A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A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A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D32"/>
  </w:style>
  <w:style w:type="paragraph" w:styleId="Rodap">
    <w:name w:val="footer"/>
    <w:basedOn w:val="Normal"/>
    <w:link w:val="Rodap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D32"/>
  </w:style>
  <w:style w:type="table" w:styleId="Tabelacomgrade">
    <w:name w:val="Table Grid"/>
    <w:basedOn w:val="Tabelanormal"/>
    <w:uiPriority w:val="39"/>
    <w:rsid w:val="00311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32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B6A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B6A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B6AF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B6A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B6AF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B6A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B6A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B6A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B6A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B6AF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B6AF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B6AF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B6AF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B6AF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B6AF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B6AF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B6AF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B6AF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B6A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B6A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B6A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B6A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B6A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B6AF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B6AF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B6AF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B6AF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B6AF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B6AF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A3D32"/>
  </w:style>
  <w:style w:type="paragraph" w:styleId="Rodap">
    <w:name w:val="footer"/>
    <w:basedOn w:val="Normal"/>
    <w:link w:val="RodapChar"/>
    <w:uiPriority w:val="99"/>
    <w:unhideWhenUsed/>
    <w:rsid w:val="000A3D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A3D32"/>
  </w:style>
  <w:style w:type="table" w:styleId="Tabelacomgrade">
    <w:name w:val="Table Grid"/>
    <w:basedOn w:val="Tabelanormal"/>
    <w:uiPriority w:val="39"/>
    <w:rsid w:val="003110D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123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1232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Patrícia Miranda</dc:creator>
  <cp:lastModifiedBy>Mariana Perelló</cp:lastModifiedBy>
  <cp:revision>2</cp:revision>
  <dcterms:created xsi:type="dcterms:W3CDTF">2026-02-28T16:15:00Z</dcterms:created>
  <dcterms:modified xsi:type="dcterms:W3CDTF">2026-02-28T16:15:00Z</dcterms:modified>
</cp:coreProperties>
</file>